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A4" w:rsidRDefault="008037A4" w:rsidP="00D6483C">
      <w:pPr>
        <w:spacing w:after="0"/>
        <w:rPr>
          <w:b/>
          <w:sz w:val="28"/>
          <w:szCs w:val="28"/>
        </w:rPr>
      </w:pPr>
    </w:p>
    <w:p w:rsidR="00653435" w:rsidRDefault="00D6483C" w:rsidP="00D6483C">
      <w:pPr>
        <w:spacing w:after="0"/>
        <w:rPr>
          <w:b/>
          <w:sz w:val="28"/>
          <w:szCs w:val="28"/>
        </w:rPr>
      </w:pPr>
      <w:r w:rsidRPr="00D6483C">
        <w:rPr>
          <w:b/>
          <w:sz w:val="28"/>
          <w:szCs w:val="28"/>
        </w:rPr>
        <w:t>Муниципальное бюджетное общеобразовательное учреждение</w:t>
      </w:r>
      <w:r w:rsidR="00653435">
        <w:rPr>
          <w:b/>
          <w:sz w:val="28"/>
          <w:szCs w:val="28"/>
        </w:rPr>
        <w:t xml:space="preserve">  </w:t>
      </w:r>
    </w:p>
    <w:p w:rsidR="00D6483C" w:rsidRPr="00D6483C" w:rsidRDefault="00D6483C" w:rsidP="00653435">
      <w:pPr>
        <w:spacing w:after="0"/>
        <w:rPr>
          <w:b/>
          <w:sz w:val="28"/>
          <w:szCs w:val="28"/>
        </w:rPr>
      </w:pPr>
      <w:r w:rsidRPr="00D6483C">
        <w:rPr>
          <w:b/>
          <w:sz w:val="28"/>
          <w:szCs w:val="28"/>
        </w:rPr>
        <w:t>«Средняя общеобразовательная школа №1</w:t>
      </w:r>
      <w:r w:rsidR="00653435">
        <w:rPr>
          <w:b/>
          <w:sz w:val="28"/>
          <w:szCs w:val="28"/>
        </w:rPr>
        <w:t xml:space="preserve"> им. </w:t>
      </w:r>
      <w:proofErr w:type="spellStart"/>
      <w:r w:rsidR="00653435">
        <w:rPr>
          <w:b/>
          <w:sz w:val="28"/>
          <w:szCs w:val="28"/>
        </w:rPr>
        <w:t>И.В.Джанаева</w:t>
      </w:r>
      <w:proofErr w:type="spellEnd"/>
      <w:r w:rsidR="00653435">
        <w:rPr>
          <w:b/>
          <w:sz w:val="28"/>
          <w:szCs w:val="28"/>
        </w:rPr>
        <w:t xml:space="preserve"> (Нигер)</w:t>
      </w:r>
      <w:r w:rsidRPr="00D6483C">
        <w:rPr>
          <w:b/>
          <w:sz w:val="28"/>
          <w:szCs w:val="28"/>
        </w:rPr>
        <w:t>»</w:t>
      </w:r>
    </w:p>
    <w:p w:rsidR="00D6483C" w:rsidRPr="00D6483C" w:rsidRDefault="00D6483C" w:rsidP="00D6483C"/>
    <w:p w:rsidR="00D6483C" w:rsidRPr="00D6483C" w:rsidRDefault="00D6483C" w:rsidP="00D6483C">
      <w:pPr>
        <w:spacing w:after="0"/>
        <w:rPr>
          <w:b/>
        </w:rPr>
      </w:pPr>
      <w:r w:rsidRPr="00D6483C">
        <w:rPr>
          <w:b/>
        </w:rPr>
        <w:t xml:space="preserve">   «</w:t>
      </w:r>
      <w:proofErr w:type="gramStart"/>
      <w:r w:rsidRPr="00D6483C">
        <w:rPr>
          <w:b/>
        </w:rPr>
        <w:t xml:space="preserve">Рекомендовано»   </w:t>
      </w:r>
      <w:proofErr w:type="gramEnd"/>
      <w:r w:rsidRPr="00D6483C">
        <w:rPr>
          <w:b/>
        </w:rPr>
        <w:t xml:space="preserve">                                 «Согласовано»                                        «Утверждаю»                            </w:t>
      </w:r>
    </w:p>
    <w:p w:rsidR="00D6483C" w:rsidRPr="00D6483C" w:rsidRDefault="00D6483C" w:rsidP="00D6483C">
      <w:pPr>
        <w:spacing w:after="0"/>
        <w:rPr>
          <w:b/>
        </w:rPr>
      </w:pPr>
      <w:r>
        <w:rPr>
          <w:b/>
        </w:rPr>
        <w:t xml:space="preserve">  </w:t>
      </w:r>
      <w:proofErr w:type="gramStart"/>
      <w:r w:rsidRPr="00D6483C">
        <w:rPr>
          <w:b/>
        </w:rPr>
        <w:t>Руководитель</w:t>
      </w:r>
      <w:r>
        <w:rPr>
          <w:b/>
        </w:rPr>
        <w:t xml:space="preserve"> </w:t>
      </w:r>
      <w:r w:rsidRPr="00D6483C">
        <w:rPr>
          <w:b/>
        </w:rPr>
        <w:t xml:space="preserve"> МО</w:t>
      </w:r>
      <w:proofErr w:type="gramEnd"/>
      <w:r w:rsidRPr="00D6483C">
        <w:rPr>
          <w:b/>
        </w:rPr>
        <w:t xml:space="preserve">                              </w:t>
      </w:r>
      <w:proofErr w:type="spellStart"/>
      <w:r w:rsidRPr="00D6483C">
        <w:rPr>
          <w:b/>
        </w:rPr>
        <w:t>Зам.директора</w:t>
      </w:r>
      <w:proofErr w:type="spellEnd"/>
      <w:r w:rsidRPr="00D6483C">
        <w:rPr>
          <w:b/>
        </w:rPr>
        <w:t xml:space="preserve"> по УВР                       Директор МБОУ СОШ №1</w:t>
      </w:r>
    </w:p>
    <w:p w:rsidR="00D6483C" w:rsidRPr="00D6483C" w:rsidRDefault="00D6483C" w:rsidP="00D6483C">
      <w:pPr>
        <w:spacing w:after="0"/>
        <w:rPr>
          <w:b/>
        </w:rPr>
      </w:pPr>
      <w:r>
        <w:rPr>
          <w:b/>
        </w:rPr>
        <w:t xml:space="preserve"> </w:t>
      </w:r>
      <w:r w:rsidRPr="00D6483C">
        <w:rPr>
          <w:b/>
        </w:rPr>
        <w:t>____________________                   __________</w:t>
      </w:r>
      <w:proofErr w:type="gramStart"/>
      <w:r>
        <w:rPr>
          <w:b/>
        </w:rPr>
        <w:t>_</w:t>
      </w:r>
      <w:r w:rsidRPr="00D6483C">
        <w:rPr>
          <w:b/>
        </w:rPr>
        <w:t xml:space="preserve">  </w:t>
      </w:r>
      <w:proofErr w:type="spellStart"/>
      <w:r w:rsidRPr="00D6483C">
        <w:rPr>
          <w:b/>
        </w:rPr>
        <w:t>Хуриева</w:t>
      </w:r>
      <w:proofErr w:type="spellEnd"/>
      <w:proofErr w:type="gramEnd"/>
      <w:r w:rsidRPr="00D6483C">
        <w:rPr>
          <w:b/>
        </w:rPr>
        <w:t xml:space="preserve"> И.З.</w:t>
      </w:r>
      <w:r>
        <w:rPr>
          <w:b/>
        </w:rPr>
        <w:t xml:space="preserve">                </w:t>
      </w:r>
      <w:r w:rsidRPr="00D6483C">
        <w:rPr>
          <w:b/>
        </w:rPr>
        <w:t xml:space="preserve"> __________</w:t>
      </w:r>
      <w:proofErr w:type="gramStart"/>
      <w:r w:rsidRPr="00D6483C">
        <w:rPr>
          <w:b/>
        </w:rPr>
        <w:t xml:space="preserve">_  </w:t>
      </w:r>
      <w:proofErr w:type="spellStart"/>
      <w:r w:rsidRPr="00D6483C">
        <w:rPr>
          <w:b/>
        </w:rPr>
        <w:t>Джанаева</w:t>
      </w:r>
      <w:proofErr w:type="spellEnd"/>
      <w:proofErr w:type="gramEnd"/>
      <w:r w:rsidRPr="00D6483C">
        <w:rPr>
          <w:b/>
        </w:rPr>
        <w:t xml:space="preserve"> И.А.</w:t>
      </w:r>
    </w:p>
    <w:p w:rsidR="00D6483C" w:rsidRPr="00D6483C" w:rsidRDefault="00D6483C" w:rsidP="00D6483C">
      <w:pPr>
        <w:spacing w:after="0"/>
        <w:rPr>
          <w:b/>
        </w:rPr>
      </w:pPr>
      <w:r w:rsidRPr="00D6483C">
        <w:rPr>
          <w:b/>
        </w:rPr>
        <w:t xml:space="preserve">Протокол №__________               </w:t>
      </w:r>
      <w:proofErr w:type="gramStart"/>
      <w:r w:rsidRPr="00D6483C">
        <w:rPr>
          <w:b/>
        </w:rPr>
        <w:t xml:space="preserve">   «</w:t>
      </w:r>
      <w:proofErr w:type="gramEnd"/>
      <w:r w:rsidRPr="00D6483C">
        <w:rPr>
          <w:b/>
        </w:rPr>
        <w:t>_____»</w:t>
      </w:r>
      <w:r w:rsidR="00653435">
        <w:rPr>
          <w:b/>
        </w:rPr>
        <w:t xml:space="preserve"> __________ 2017</w:t>
      </w:r>
      <w:r w:rsidRPr="00D6483C">
        <w:rPr>
          <w:b/>
        </w:rPr>
        <w:t xml:space="preserve"> г.   </w:t>
      </w:r>
      <w:r>
        <w:rPr>
          <w:b/>
        </w:rPr>
        <w:t xml:space="preserve">           «_____» __________</w:t>
      </w:r>
      <w:r w:rsidR="00653435">
        <w:rPr>
          <w:b/>
        </w:rPr>
        <w:t xml:space="preserve"> 2017</w:t>
      </w:r>
      <w:r w:rsidRPr="00D6483C">
        <w:rPr>
          <w:b/>
        </w:rPr>
        <w:t xml:space="preserve"> г.</w:t>
      </w:r>
    </w:p>
    <w:p w:rsidR="00D6483C" w:rsidRPr="00D6483C" w:rsidRDefault="00653435" w:rsidP="00D6483C">
      <w:pPr>
        <w:spacing w:after="0"/>
        <w:rPr>
          <w:b/>
        </w:rPr>
      </w:pPr>
      <w:r>
        <w:rPr>
          <w:b/>
        </w:rPr>
        <w:t>«____»__________ 2017</w:t>
      </w:r>
      <w:r w:rsidR="00D6483C" w:rsidRPr="00D6483C">
        <w:rPr>
          <w:b/>
        </w:rPr>
        <w:t xml:space="preserve"> г.</w:t>
      </w:r>
    </w:p>
    <w:p w:rsidR="00D6483C" w:rsidRPr="00D6483C" w:rsidRDefault="00D6483C" w:rsidP="00D6483C"/>
    <w:p w:rsidR="00D6483C" w:rsidRPr="00D6483C" w:rsidRDefault="00D6483C" w:rsidP="00D6483C">
      <w:pPr>
        <w:jc w:val="center"/>
        <w:rPr>
          <w:rFonts w:ascii="Arial Black" w:hAnsi="Arial Black"/>
          <w:sz w:val="40"/>
          <w:szCs w:val="40"/>
        </w:rPr>
      </w:pPr>
    </w:p>
    <w:p w:rsidR="00D6483C" w:rsidRPr="00D6483C" w:rsidRDefault="00D6483C" w:rsidP="00D6483C">
      <w:pPr>
        <w:spacing w:after="0"/>
        <w:jc w:val="center"/>
        <w:rPr>
          <w:rFonts w:ascii="Arial Black" w:hAnsi="Arial Black"/>
          <w:sz w:val="40"/>
          <w:szCs w:val="40"/>
        </w:rPr>
      </w:pPr>
      <w:r w:rsidRPr="00D6483C">
        <w:rPr>
          <w:rFonts w:ascii="Arial Black" w:hAnsi="Arial Black"/>
          <w:sz w:val="40"/>
          <w:szCs w:val="40"/>
        </w:rPr>
        <w:t>Рабочая учебная программа</w:t>
      </w:r>
    </w:p>
    <w:p w:rsidR="00D6483C" w:rsidRPr="00D6483C" w:rsidRDefault="00D6483C" w:rsidP="00D6483C">
      <w:pPr>
        <w:spacing w:after="0"/>
        <w:jc w:val="center"/>
        <w:rPr>
          <w:rFonts w:ascii="Arial Black" w:hAnsi="Arial Black"/>
          <w:sz w:val="40"/>
          <w:szCs w:val="40"/>
        </w:rPr>
      </w:pPr>
      <w:r w:rsidRPr="00D6483C">
        <w:rPr>
          <w:rFonts w:ascii="Arial Black" w:hAnsi="Arial Black"/>
          <w:sz w:val="40"/>
          <w:szCs w:val="40"/>
        </w:rPr>
        <w:t>Алгебра</w:t>
      </w:r>
      <w:r w:rsidR="00B12DC4">
        <w:rPr>
          <w:rFonts w:ascii="Arial Black" w:hAnsi="Arial Black"/>
          <w:sz w:val="40"/>
          <w:szCs w:val="40"/>
        </w:rPr>
        <w:t>, 9</w:t>
      </w:r>
      <w:r w:rsidRPr="00D6483C">
        <w:rPr>
          <w:rFonts w:ascii="Arial Black" w:hAnsi="Arial Black"/>
          <w:sz w:val="40"/>
          <w:szCs w:val="40"/>
        </w:rPr>
        <w:t xml:space="preserve"> класс</w:t>
      </w:r>
    </w:p>
    <w:p w:rsidR="00D6483C" w:rsidRPr="00D6483C" w:rsidRDefault="00B12DC4" w:rsidP="00D6483C">
      <w:pPr>
        <w:spacing w:after="0"/>
        <w:jc w:val="center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3 ч/</w:t>
      </w:r>
      <w:proofErr w:type="spellStart"/>
      <w:r>
        <w:rPr>
          <w:rFonts w:ascii="Cambria Math" w:hAnsi="Cambria Math"/>
          <w:sz w:val="32"/>
          <w:szCs w:val="32"/>
        </w:rPr>
        <w:t>нед</w:t>
      </w:r>
      <w:proofErr w:type="spellEnd"/>
      <w:r>
        <w:rPr>
          <w:rFonts w:ascii="Cambria Math" w:hAnsi="Cambria Math"/>
          <w:sz w:val="32"/>
          <w:szCs w:val="32"/>
        </w:rPr>
        <w:t>, всего 102 часа</w:t>
      </w:r>
    </w:p>
    <w:p w:rsidR="00D6483C" w:rsidRPr="00D6483C" w:rsidRDefault="00D6483C" w:rsidP="00D6483C">
      <w:pPr>
        <w:rPr>
          <w:sz w:val="28"/>
          <w:szCs w:val="28"/>
        </w:rPr>
      </w:pPr>
      <w:r w:rsidRPr="00D6483C">
        <w:t xml:space="preserve">         </w:t>
      </w:r>
      <w:r>
        <w:t xml:space="preserve">               </w:t>
      </w:r>
      <w:r w:rsidRPr="00D6483C">
        <w:t xml:space="preserve"> </w:t>
      </w:r>
      <w:r w:rsidRPr="00D6483C">
        <w:rPr>
          <w:sz w:val="28"/>
          <w:szCs w:val="28"/>
        </w:rPr>
        <w:t>Учебник: Алгебра,7</w:t>
      </w:r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С.М.Никольский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М.К.Потапов</w:t>
      </w:r>
      <w:proofErr w:type="spellEnd"/>
      <w:r>
        <w:rPr>
          <w:sz w:val="28"/>
          <w:szCs w:val="28"/>
        </w:rPr>
        <w:t xml:space="preserve"> и др.</w:t>
      </w:r>
      <w:r w:rsidRPr="00D6483C">
        <w:rPr>
          <w:sz w:val="28"/>
          <w:szCs w:val="28"/>
        </w:rPr>
        <w:t>/</w:t>
      </w:r>
    </w:p>
    <w:p w:rsidR="00D6483C" w:rsidRPr="00D6483C" w:rsidRDefault="00D6483C" w:rsidP="00D6483C">
      <w:pPr>
        <w:rPr>
          <w:sz w:val="28"/>
          <w:szCs w:val="28"/>
        </w:rPr>
      </w:pPr>
    </w:p>
    <w:p w:rsidR="00D6483C" w:rsidRPr="00D6483C" w:rsidRDefault="00D6483C" w:rsidP="00D6483C">
      <w:pPr>
        <w:rPr>
          <w:sz w:val="28"/>
          <w:szCs w:val="28"/>
        </w:rPr>
      </w:pPr>
    </w:p>
    <w:p w:rsidR="00D6483C" w:rsidRPr="00D6483C" w:rsidRDefault="00D6483C" w:rsidP="00D6483C">
      <w:pPr>
        <w:rPr>
          <w:sz w:val="28"/>
          <w:szCs w:val="28"/>
        </w:rPr>
      </w:pPr>
      <w:r w:rsidRPr="00D6483C">
        <w:rPr>
          <w:sz w:val="28"/>
          <w:szCs w:val="28"/>
        </w:rPr>
        <w:t xml:space="preserve">                                                                                         </w:t>
      </w:r>
    </w:p>
    <w:p w:rsidR="00D6483C" w:rsidRPr="00D6483C" w:rsidRDefault="00D6483C" w:rsidP="00D6483C">
      <w:pPr>
        <w:ind w:left="5387" w:hanging="5387"/>
        <w:rPr>
          <w:sz w:val="28"/>
          <w:szCs w:val="28"/>
        </w:rPr>
      </w:pPr>
      <w:r w:rsidRPr="00D6483C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D6483C">
        <w:rPr>
          <w:sz w:val="28"/>
          <w:szCs w:val="28"/>
        </w:rPr>
        <w:t xml:space="preserve"> </w:t>
      </w:r>
      <w:proofErr w:type="gramStart"/>
      <w:r w:rsidRPr="00D6483C">
        <w:rPr>
          <w:sz w:val="28"/>
          <w:szCs w:val="28"/>
        </w:rPr>
        <w:t xml:space="preserve">Разработчик:   </w:t>
      </w:r>
      <w:proofErr w:type="gramEnd"/>
      <w:r w:rsidRPr="00D6483C"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D6483C">
        <w:rPr>
          <w:sz w:val="28"/>
          <w:szCs w:val="28"/>
        </w:rPr>
        <w:t xml:space="preserve">Цирихова Дарья </w:t>
      </w:r>
      <w:proofErr w:type="spellStart"/>
      <w:r w:rsidRPr="00D6483C">
        <w:rPr>
          <w:sz w:val="28"/>
          <w:szCs w:val="28"/>
        </w:rPr>
        <w:t>Дадациевна</w:t>
      </w:r>
      <w:proofErr w:type="spellEnd"/>
      <w:r w:rsidRPr="00D6483C">
        <w:rPr>
          <w:sz w:val="28"/>
          <w:szCs w:val="28"/>
        </w:rPr>
        <w:t xml:space="preserve">,                                                                                                                              учитель математики                                                                                       </w:t>
      </w:r>
    </w:p>
    <w:p w:rsidR="00D6483C" w:rsidRPr="00D6483C" w:rsidRDefault="00D6483C" w:rsidP="00D6483C">
      <w:pPr>
        <w:rPr>
          <w:sz w:val="28"/>
          <w:szCs w:val="28"/>
        </w:rPr>
      </w:pPr>
    </w:p>
    <w:p w:rsidR="00D6483C" w:rsidRPr="00D6483C" w:rsidRDefault="00D6483C" w:rsidP="00D6483C">
      <w:pPr>
        <w:spacing w:after="0"/>
        <w:rPr>
          <w:sz w:val="28"/>
          <w:szCs w:val="28"/>
        </w:rPr>
      </w:pPr>
      <w:r w:rsidRPr="00D6483C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D6483C">
        <w:rPr>
          <w:sz w:val="28"/>
          <w:szCs w:val="28"/>
        </w:rPr>
        <w:t xml:space="preserve">Рассмотрено на </w:t>
      </w:r>
      <w:r>
        <w:rPr>
          <w:sz w:val="28"/>
          <w:szCs w:val="28"/>
        </w:rPr>
        <w:t xml:space="preserve">  </w:t>
      </w:r>
      <w:r w:rsidRPr="00D6483C">
        <w:rPr>
          <w:sz w:val="28"/>
          <w:szCs w:val="28"/>
        </w:rPr>
        <w:t>заседании</w:t>
      </w:r>
    </w:p>
    <w:p w:rsidR="00D6483C" w:rsidRPr="00D6483C" w:rsidRDefault="00D6483C" w:rsidP="00D6483C">
      <w:pPr>
        <w:spacing w:after="0"/>
        <w:rPr>
          <w:sz w:val="28"/>
          <w:szCs w:val="28"/>
        </w:rPr>
      </w:pPr>
      <w:r w:rsidRPr="00D6483C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D6483C">
        <w:rPr>
          <w:sz w:val="28"/>
          <w:szCs w:val="28"/>
        </w:rPr>
        <w:t>педагогического совета</w:t>
      </w:r>
    </w:p>
    <w:p w:rsidR="00D6483C" w:rsidRPr="00D6483C" w:rsidRDefault="00D6483C" w:rsidP="00D6483C">
      <w:pPr>
        <w:spacing w:after="0"/>
        <w:rPr>
          <w:sz w:val="28"/>
          <w:szCs w:val="28"/>
        </w:rPr>
      </w:pPr>
      <w:r w:rsidRPr="00D6483C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D6483C">
        <w:rPr>
          <w:sz w:val="28"/>
          <w:szCs w:val="28"/>
        </w:rPr>
        <w:t>Протокол № ____________</w:t>
      </w:r>
    </w:p>
    <w:p w:rsidR="00D6483C" w:rsidRPr="00D6483C" w:rsidRDefault="00D6483C" w:rsidP="00D6483C">
      <w:pPr>
        <w:spacing w:after="0"/>
        <w:rPr>
          <w:sz w:val="28"/>
          <w:szCs w:val="28"/>
        </w:rPr>
      </w:pPr>
      <w:r w:rsidRPr="00D6483C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от «____» _________2017</w:t>
      </w:r>
      <w:r w:rsidRPr="00D6483C">
        <w:rPr>
          <w:sz w:val="28"/>
          <w:szCs w:val="28"/>
        </w:rPr>
        <w:t xml:space="preserve"> г.</w:t>
      </w:r>
    </w:p>
    <w:p w:rsidR="00D6483C" w:rsidRPr="00D6483C" w:rsidRDefault="00D6483C" w:rsidP="00D6483C">
      <w:pPr>
        <w:rPr>
          <w:sz w:val="28"/>
          <w:szCs w:val="28"/>
        </w:rPr>
      </w:pPr>
    </w:p>
    <w:p w:rsidR="00D6483C" w:rsidRPr="00D6483C" w:rsidRDefault="00D6483C" w:rsidP="00D6483C">
      <w:pPr>
        <w:rPr>
          <w:sz w:val="28"/>
          <w:szCs w:val="28"/>
        </w:rPr>
      </w:pPr>
    </w:p>
    <w:p w:rsidR="00653435" w:rsidRDefault="00D6483C" w:rsidP="00D6483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653435" w:rsidRDefault="00653435" w:rsidP="00D6483C">
      <w:pPr>
        <w:spacing w:after="0"/>
        <w:rPr>
          <w:sz w:val="28"/>
          <w:szCs w:val="28"/>
        </w:rPr>
      </w:pPr>
    </w:p>
    <w:p w:rsidR="00653435" w:rsidRDefault="00653435" w:rsidP="00D6483C">
      <w:pPr>
        <w:spacing w:after="0"/>
        <w:rPr>
          <w:sz w:val="28"/>
          <w:szCs w:val="28"/>
        </w:rPr>
      </w:pPr>
    </w:p>
    <w:p w:rsidR="00D6483C" w:rsidRDefault="00653435" w:rsidP="00D6483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D6483C" w:rsidRPr="00D6483C">
        <w:rPr>
          <w:sz w:val="28"/>
          <w:szCs w:val="28"/>
        </w:rPr>
        <w:t>г. Владикавказ</w:t>
      </w:r>
      <w:r w:rsidR="00D6483C">
        <w:rPr>
          <w:sz w:val="28"/>
          <w:szCs w:val="28"/>
        </w:rPr>
        <w:t xml:space="preserve"> </w:t>
      </w:r>
    </w:p>
    <w:p w:rsidR="00D6483C" w:rsidRPr="00D6483C" w:rsidRDefault="00D6483C" w:rsidP="00D6483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2017 – 2018</w:t>
      </w:r>
      <w:r w:rsidRPr="00D6483C">
        <w:rPr>
          <w:sz w:val="28"/>
          <w:szCs w:val="28"/>
        </w:rPr>
        <w:t xml:space="preserve"> учебный год</w:t>
      </w:r>
    </w:p>
    <w:p w:rsidR="00EC07B8" w:rsidRDefault="00EC07B8" w:rsidP="0032572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037A4" w:rsidRDefault="008037A4" w:rsidP="0032572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037A4" w:rsidRDefault="008037A4" w:rsidP="0032572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037A4" w:rsidRDefault="008037A4" w:rsidP="0032572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25723" w:rsidRDefault="00325723" w:rsidP="0032572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Пояснительная   записка</w:t>
      </w:r>
    </w:p>
    <w:p w:rsidR="008037A4" w:rsidRDefault="008037A4" w:rsidP="0032572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C405A6" w:rsidRDefault="00325723" w:rsidP="0032572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>Настоящая программа по алгебре составлена на основе следующих документов:</w:t>
      </w:r>
    </w:p>
    <w:p w:rsidR="00BB0F43" w:rsidRDefault="00BB0F43" w:rsidP="00BB0F4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Symbol" w:eastAsiaTheme="minorHAnsi" w:hAnsi="Symbol" w:cs="Symbol"/>
          <w:sz w:val="24"/>
          <w:szCs w:val="24"/>
        </w:rPr>
        <w:t></w:t>
      </w:r>
      <w:r>
        <w:rPr>
          <w:rFonts w:ascii="Symbol" w:eastAsiaTheme="minorHAnsi" w:hAnsi="Symbol" w:cs="Symbol"/>
          <w:sz w:val="24"/>
          <w:szCs w:val="24"/>
        </w:rPr>
        <w:t></w:t>
      </w:r>
      <w:r>
        <w:rPr>
          <w:rFonts w:ascii="Times New Roman" w:eastAsiaTheme="minorHAnsi" w:hAnsi="Times New Roman"/>
          <w:sz w:val="24"/>
          <w:szCs w:val="24"/>
        </w:rPr>
        <w:t>Федеральный Закон от 29.12.2012 № 273-ФЗ «Об образовании в Российской Федерации»,</w:t>
      </w:r>
    </w:p>
    <w:p w:rsidR="00BB0F43" w:rsidRDefault="00BB0F43" w:rsidP="00BB0F4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Symbol" w:eastAsiaTheme="minorHAnsi" w:hAnsi="Symbol" w:cs="Symbol"/>
          <w:sz w:val="24"/>
          <w:szCs w:val="24"/>
        </w:rPr>
        <w:t></w:t>
      </w:r>
      <w:r>
        <w:rPr>
          <w:rFonts w:ascii="Symbol" w:eastAsiaTheme="minorHAnsi" w:hAnsi="Symbol" w:cs="Symbol"/>
          <w:sz w:val="24"/>
          <w:szCs w:val="24"/>
        </w:rPr>
        <w:t></w:t>
      </w:r>
      <w:r>
        <w:rPr>
          <w:rFonts w:ascii="Times New Roman" w:eastAsiaTheme="minorHAnsi" w:hAnsi="Times New Roman"/>
          <w:sz w:val="24"/>
          <w:szCs w:val="24"/>
        </w:rPr>
        <w:t>Федеральный базисный учебный план, утвержденным приказом Министерства образования</w:t>
      </w:r>
    </w:p>
    <w:p w:rsidR="00BB0F43" w:rsidRDefault="00BB0F43" w:rsidP="00BB0F4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Российской Федерации от 09.03.2004 № 1312,</w:t>
      </w:r>
    </w:p>
    <w:p w:rsidR="00BB0F43" w:rsidRDefault="00BB0F43" w:rsidP="00BB0F4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Symbol" w:eastAsiaTheme="minorHAnsi" w:hAnsi="Symbol" w:cs="Symbol"/>
          <w:sz w:val="24"/>
          <w:szCs w:val="24"/>
        </w:rPr>
        <w:t></w:t>
      </w:r>
      <w:r>
        <w:rPr>
          <w:rFonts w:ascii="Symbol" w:eastAsiaTheme="minorHAnsi" w:hAnsi="Symbol" w:cs="Symbol"/>
          <w:sz w:val="24"/>
          <w:szCs w:val="24"/>
        </w:rPr>
        <w:t></w:t>
      </w:r>
      <w:r>
        <w:rPr>
          <w:rFonts w:ascii="Times New Roman" w:eastAsiaTheme="minorHAnsi" w:hAnsi="Times New Roman"/>
          <w:sz w:val="24"/>
          <w:szCs w:val="24"/>
        </w:rPr>
        <w:t>Федеральный компонент государственного стандарта общего образования, утвержденный</w:t>
      </w:r>
    </w:p>
    <w:p w:rsidR="00BB0F43" w:rsidRDefault="00BB0F43" w:rsidP="00BB0F4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приказом Министерства образования Российской Федерации от 05.03.2004 № 1089 «Об</w:t>
      </w:r>
    </w:p>
    <w:p w:rsidR="00BB0F43" w:rsidRDefault="00BB0F43" w:rsidP="00BB0F4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утверждении федерального компонента государственных стандартов начального общего,</w:t>
      </w:r>
    </w:p>
    <w:p w:rsidR="00BB0F43" w:rsidRDefault="00BB0F43" w:rsidP="00BB0F4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основного общего и среднего (полного) общего образования» (для V-XI (XII) классов), </w:t>
      </w:r>
    </w:p>
    <w:p w:rsidR="00BB0F43" w:rsidRDefault="00BB0F43" w:rsidP="00BB0F4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--- «Порядок организации и осуществления образовательной деятельности</w:t>
      </w:r>
    </w:p>
    <w:p w:rsidR="00BB0F43" w:rsidRDefault="00BB0F43" w:rsidP="00BB0F4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по основным общеобразовательным программам – образовательным программам начально-</w:t>
      </w:r>
    </w:p>
    <w:p w:rsidR="00BB0F43" w:rsidRDefault="00BB0F43" w:rsidP="00BB0F4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го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общего, основного общего и среднего общего образования», утвержденный приказом</w:t>
      </w:r>
    </w:p>
    <w:p w:rsidR="00BB0F43" w:rsidRDefault="00BB0F43" w:rsidP="00BB0F4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Министерства образования и науки Российской Федерации от 30.08.2013 № 1015.</w:t>
      </w:r>
    </w:p>
    <w:p w:rsidR="00BB0F43" w:rsidRDefault="00BB0F43" w:rsidP="00BB0F4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Symbol" w:eastAsiaTheme="minorHAnsi" w:hAnsi="Symbol" w:cs="Symbol"/>
          <w:sz w:val="24"/>
          <w:szCs w:val="24"/>
        </w:rPr>
        <w:t></w:t>
      </w:r>
      <w:r>
        <w:rPr>
          <w:rFonts w:ascii="Symbol" w:eastAsiaTheme="minorHAnsi" w:hAnsi="Symbol" w:cs="Symbol"/>
          <w:sz w:val="24"/>
          <w:szCs w:val="24"/>
        </w:rPr>
        <w:t></w:t>
      </w:r>
      <w:r>
        <w:rPr>
          <w:rFonts w:ascii="Times New Roman" w:eastAsiaTheme="minorHAnsi" w:hAnsi="Times New Roman"/>
          <w:sz w:val="24"/>
          <w:szCs w:val="24"/>
        </w:rPr>
        <w:t>Примерная программа среднего (полного) общего образования по алгебре (базовый уро-</w:t>
      </w:r>
    </w:p>
    <w:p w:rsidR="00BB0F43" w:rsidRDefault="00BB0F43" w:rsidP="00BB0F4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вень</w:t>
      </w:r>
      <w:proofErr w:type="spellEnd"/>
      <w:r>
        <w:rPr>
          <w:rFonts w:ascii="Times New Roman" w:eastAsiaTheme="minorHAnsi" w:hAnsi="Times New Roman"/>
          <w:sz w:val="24"/>
          <w:szCs w:val="24"/>
        </w:rPr>
        <w:t>). Сборник рабочих программ 7-9 классы. Алгебра. Москва. «Просвещение» 2016 под</w:t>
      </w:r>
    </w:p>
    <w:p w:rsidR="00BB0F43" w:rsidRDefault="00BB0F43" w:rsidP="00BB0F4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редакцией Т. А.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Бурмистровой</w:t>
      </w:r>
      <w:proofErr w:type="spellEnd"/>
      <w:r>
        <w:rPr>
          <w:rFonts w:ascii="Times New Roman" w:eastAsiaTheme="minorHAnsi" w:hAnsi="Times New Roman"/>
          <w:sz w:val="24"/>
          <w:szCs w:val="24"/>
        </w:rPr>
        <w:t>.</w:t>
      </w:r>
    </w:p>
    <w:p w:rsidR="00325723" w:rsidRDefault="00325723" w:rsidP="0032572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Программа конкретизирует содержание предметных тем образовательного стандарта и даёт распределение учебных часов по разделам курса.</w:t>
      </w:r>
    </w:p>
    <w:p w:rsidR="00325723" w:rsidRDefault="00325723" w:rsidP="0032572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325723" w:rsidRDefault="00325723" w:rsidP="0032572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Цель изучения:</w:t>
      </w:r>
    </w:p>
    <w:p w:rsidR="00325723" w:rsidRDefault="00325723" w:rsidP="008037A4">
      <w:pPr>
        <w:numPr>
          <w:ilvl w:val="0"/>
          <w:numId w:val="2"/>
        </w:numPr>
        <w:tabs>
          <w:tab w:val="clear" w:pos="720"/>
          <w:tab w:val="num" w:pos="35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овладение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325723" w:rsidRDefault="00325723" w:rsidP="008037A4">
      <w:pPr>
        <w:numPr>
          <w:ilvl w:val="0"/>
          <w:numId w:val="2"/>
        </w:numPr>
        <w:tabs>
          <w:tab w:val="clear" w:pos="720"/>
          <w:tab w:val="num" w:pos="35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интеллектуальное развитие,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325723" w:rsidRDefault="00325723" w:rsidP="008037A4">
      <w:pPr>
        <w:numPr>
          <w:ilvl w:val="0"/>
          <w:numId w:val="2"/>
        </w:numPr>
        <w:tabs>
          <w:tab w:val="clear" w:pos="720"/>
          <w:tab w:val="num" w:pos="35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формирование представлений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325723" w:rsidRDefault="00325723" w:rsidP="008037A4">
      <w:pPr>
        <w:numPr>
          <w:ilvl w:val="0"/>
          <w:numId w:val="2"/>
        </w:numPr>
        <w:tabs>
          <w:tab w:val="clear" w:pos="720"/>
          <w:tab w:val="num" w:pos="35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воспитание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325723" w:rsidRDefault="00325723" w:rsidP="008037A4">
      <w:pPr>
        <w:numPr>
          <w:ilvl w:val="0"/>
          <w:numId w:val="2"/>
        </w:numPr>
        <w:tabs>
          <w:tab w:val="clear" w:pos="720"/>
          <w:tab w:val="num" w:pos="35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развитие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(физика, химия, основы информатики и вычислительной техники), усвоение аппарата уравнений и неравенств как основного средства математического моделирования прикладных задач, осуществление функциональной подготовки школьников. В ходе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изучения курса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учащиеся овладевают приёмами вычислений на калькуляторе.</w:t>
      </w:r>
    </w:p>
    <w:p w:rsidR="00325723" w:rsidRDefault="00325723" w:rsidP="0032572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25723" w:rsidRDefault="00325723" w:rsidP="0032572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Тематическое планирование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7142"/>
        <w:gridCol w:w="1980"/>
      </w:tblGrid>
      <w:tr w:rsidR="00325723" w:rsidTr="00325723">
        <w:trPr>
          <w:trHeight w:val="38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Тема.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обучения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программе</w:t>
            </w:r>
          </w:p>
        </w:tc>
      </w:tr>
      <w:tr w:rsidR="000F3D96" w:rsidTr="00325723">
        <w:trPr>
          <w:trHeight w:val="38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D96" w:rsidRDefault="000F3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D96" w:rsidRPr="000F3D96" w:rsidRDefault="000F3D96" w:rsidP="000F3D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D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материала 8 класса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D96" w:rsidRDefault="000F3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325723" w:rsidTr="00325723">
        <w:trPr>
          <w:trHeight w:val="33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0F3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Линейные неравенства с одним неизвестным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0F3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25723" w:rsidTr="00325723">
        <w:trPr>
          <w:trHeight w:val="33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0F3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Неравенства второй степени с одним неизвестным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0F3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25723" w:rsidTr="00325723">
        <w:trPr>
          <w:trHeight w:val="33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0F3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Рациональные неравенства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D9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325723" w:rsidTr="00325723">
        <w:trPr>
          <w:trHeight w:val="33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0F3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Корень степени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F3D9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325723" w:rsidTr="00325723">
        <w:trPr>
          <w:trHeight w:val="33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0F3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Последовательности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0F3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</w:tr>
      <w:tr w:rsidR="00325723" w:rsidTr="00325723">
        <w:trPr>
          <w:trHeight w:val="51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0F3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Приближенные вычисления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0F3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25723" w:rsidTr="00325723">
        <w:trPr>
          <w:trHeight w:val="33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0F3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Элементы комбинаторики и теории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вероятности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325723" w:rsidTr="00325723">
        <w:trPr>
          <w:trHeight w:val="33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0F3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Повторение + административные к/р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="000F3D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25723" w:rsidTr="00325723">
        <w:trPr>
          <w:trHeight w:val="357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23" w:rsidRDefault="0032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23" w:rsidRDefault="0032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  <w:p w:rsidR="00325723" w:rsidRDefault="0032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25723" w:rsidRDefault="00325723" w:rsidP="003257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037A4" w:rsidRDefault="008037A4" w:rsidP="003257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037A4" w:rsidRDefault="008037A4" w:rsidP="003257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037A4" w:rsidRPr="008037A4" w:rsidRDefault="008037A4" w:rsidP="008037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8037A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Календарно-тематическое планирование</w:t>
      </w:r>
    </w:p>
    <w:p w:rsidR="008037A4" w:rsidRPr="00157664" w:rsidRDefault="008037A4" w:rsidP="008037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9 класс,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алгебра,  </w:t>
      </w:r>
      <w:r w:rsidRPr="0015766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102</w:t>
      </w:r>
      <w:proofErr w:type="gramEnd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часа</w:t>
      </w:r>
    </w:p>
    <w:p w:rsidR="008037A4" w:rsidRPr="00157664" w:rsidRDefault="008037A4" w:rsidP="008037A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992"/>
        <w:gridCol w:w="1134"/>
        <w:gridCol w:w="993"/>
      </w:tblGrid>
      <w:tr w:rsidR="008037A4" w:rsidRPr="00157664" w:rsidTr="008037A4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урока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7A4" w:rsidRPr="00157664" w:rsidRDefault="008037A4" w:rsidP="00803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7A4" w:rsidRPr="00157664" w:rsidRDefault="008037A4" w:rsidP="00803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проведен.</w:t>
            </w:r>
          </w:p>
        </w:tc>
      </w:tr>
      <w:tr w:rsidR="008037A4" w:rsidRPr="00157664" w:rsidTr="008037A4">
        <w:trPr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1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Повторение программы 8 класса.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02.09.17.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Повторение программы 8 класса.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04.09.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Повторение программы 8 класса.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05.09.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Глава 1.  Неравенства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§1. </w:t>
            </w:r>
            <w:r w:rsidRPr="0015766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Линейные неравенства с одним неизвестным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Неравенства первой степени с одним неизвестным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09.09.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Неравенства первой степени с одним неизвестным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Применение графиков к решению неравенств первой степени с одним неизвестным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Линейные неравенства с одним неизвестным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Линейные неравенства с одним неизвестным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Системы линейных неравенств с одним неизвестным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19.09.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Системы линейных неравенств с одним неизвестным. Тест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23.09.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§2. Неравенства второй степени с одним неизвестным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Понятие неравенства второй степени с одним неизвестным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25.09.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Неравенства второй степени с положительным дискриминантом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Неравенства второй степени с положительным дискриминантом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30.09.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Неравенства второй степени с дискриминантом, равным нулю.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Неравенства второй степени с </w:t>
            </w:r>
            <w:proofErr w:type="gramStart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отрицательным  дискриминантом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Неравенства второй степени с </w:t>
            </w:r>
            <w:proofErr w:type="gramStart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отрицательным  дискриминантом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07.10.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Неравенства, сводящиеся к неравенствам второй степени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Неравенства, сводящиеся к неравенствам второй степени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Контрольная работа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§3. Рациональные неравенства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Метод интервалов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Метод интервалов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Решение примеров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Решение рациональных неравенств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Решение рациональных неравенств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Решение рациональных неравенств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Решение примеров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Системы </w:t>
            </w:r>
            <w:proofErr w:type="gramStart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рациональных  неравенств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Системы </w:t>
            </w:r>
            <w:proofErr w:type="gramStart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рациональных  неравенств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Решение примеров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Нестрогие рациональные неравенства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Нестрогие рациональные неравенства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Нестрогие рациональные неравенства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  к</w:t>
            </w:r>
            <w:proofErr w:type="gramEnd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контрольной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Контрольная работа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Глава 2.  Степень числа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§4 Корень степени 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Свойства </w:t>
            </w:r>
            <w:proofErr w:type="gramStart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функции  у</w:t>
            </w:r>
            <w:proofErr w:type="gramEnd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Свойства </w:t>
            </w:r>
            <w:proofErr w:type="gramStart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функции  у</w:t>
            </w:r>
            <w:proofErr w:type="gramEnd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График </w:t>
            </w:r>
            <w:proofErr w:type="gramStart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функции  у</w:t>
            </w:r>
            <w:proofErr w:type="gramEnd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График </w:t>
            </w:r>
            <w:proofErr w:type="gramStart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функции  у</w:t>
            </w:r>
            <w:proofErr w:type="gramEnd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Понятие корня степени </w:t>
            </w:r>
            <w:r w:rsidRPr="0015766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Понятие корня степени </w:t>
            </w:r>
            <w:r w:rsidRPr="0015766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Корни чётной и нечётной степеней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Корни чётной и нечётной степеней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Арифметический корень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Арифметический корень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Свойства корней степени </w:t>
            </w:r>
            <w:r w:rsidRPr="0015766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Свойства корней степени </w:t>
            </w:r>
            <w:r w:rsidRPr="0015766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Корень степени </w:t>
            </w:r>
            <w:r w:rsidRPr="0015766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п 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 натурального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Корень степени </w:t>
            </w:r>
            <w:r w:rsidRPr="0015766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п 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 натурального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Функция у= 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п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sym w:font="Symbol" w:char="F0D6"/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(х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sym w:font="Symbol" w:char="F020"/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sym w:font="Symbol" w:char="F03E"/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Функция у= 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п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sym w:font="Symbol" w:char="F0D6"/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(х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sym w:font="Symbol" w:char="F020"/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sym w:font="Symbol" w:char="F03E"/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  к</w:t>
            </w:r>
            <w:proofErr w:type="gramEnd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контрольной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Контрольная работа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Глава 3.  Последовательности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 час.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§5. Числовые последовательности и их свойства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Понятие числовой последовательности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Понятие числовой последовательности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Свойства числовых последовательностей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Свойства числовых последовательностей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15766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§6.Арифметическая</w:t>
            </w:r>
            <w:proofErr w:type="gramEnd"/>
            <w:r w:rsidRPr="0015766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прогрессия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Понятие арифметической прогрессии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Понятие арифметической прогрессии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  <w:r w:rsidRPr="0015766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п 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первых членов арифметической прогрессии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  <w:r w:rsidRPr="0015766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п 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первых членов арифметической прогрессии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  <w:r w:rsidRPr="0015766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п 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первых членов арифметической прогрессии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Контрольная работа №4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§7. Геометрическая прогрессия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Понятие геометрической прогрессии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Понятие геометрической прогрессии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  <w:r w:rsidRPr="0015766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п 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первых членов геометрической прогрессии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  <w:r w:rsidRPr="0015766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п 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первых членов геометрической прогрессии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  <w:r w:rsidRPr="0015766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п </w:t>
            </w: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первых членов геометрической прогрессии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Бесконечно </w:t>
            </w:r>
            <w:proofErr w:type="gramStart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убывающая  геометрической</w:t>
            </w:r>
            <w:proofErr w:type="gramEnd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прогрессии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Бесконечно </w:t>
            </w:r>
            <w:proofErr w:type="gramStart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убывающая  геометрической</w:t>
            </w:r>
            <w:proofErr w:type="gramEnd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прогрессии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  к</w:t>
            </w:r>
            <w:proofErr w:type="gramEnd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контрольной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Контрольная работа №5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Глава 5. Приближенные вычисления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 час.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§9. Приближения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Абсолютная величина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Абсолютная величина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Абсолютная погрешность приближения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Примеры комбинаторных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Примеры комбинаторных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Перестановки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81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Сочетания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4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Сочетания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Вероятность случайного события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Вероятность случайного события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Вероятность случайного события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Контрольная работа №6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15766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 час.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Алгебраические выражения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Решение задач на проценты и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90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Степени и корни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Степени и корни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Функция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Построение графиков </w:t>
            </w:r>
            <w:proofErr w:type="spellStart"/>
            <w:r w:rsidRPr="0015766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кусочной</w:t>
            </w:r>
            <w:proofErr w:type="spellEnd"/>
            <w:r w:rsidRPr="0015766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функции.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95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Решение задач с помощью уравнений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Системы уравнений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Рациональные уравнения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Решение задач с помощью рациональных уравнений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Неравенства.  Системы </w:t>
            </w:r>
            <w:proofErr w:type="gramStart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неравенств  к</w:t>
            </w:r>
            <w:proofErr w:type="gramEnd"/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037A4" w:rsidRPr="00157664" w:rsidTr="00803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22.05</w:t>
            </w:r>
            <w:r w:rsidR="00DD27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-?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A4" w:rsidRPr="00157664" w:rsidRDefault="008037A4" w:rsidP="005703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037A4" w:rsidRDefault="008037A4" w:rsidP="003257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25723" w:rsidRDefault="00325723" w:rsidP="003257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курса</w:t>
      </w:r>
    </w:p>
    <w:p w:rsidR="00325723" w:rsidRDefault="00325723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Линейные неравен</w:t>
      </w:r>
      <w:r w:rsidR="000F3D9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ства с одним неизвестным (7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часов)</w:t>
      </w:r>
    </w:p>
    <w:p w:rsidR="00325723" w:rsidRDefault="00325723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Неравенства первой степени с одним неизвестным, применение графиков к решению неравенств первой степени с одним неизвестным, линейные неравенства с одним неизвестным, системы линейных неравенств с одним неизвестным</w:t>
      </w:r>
    </w:p>
    <w:p w:rsidR="00325723" w:rsidRDefault="00325723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Основная 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систематизировать и обобщить уже известные сведения о неравенствах первой степени, систем неравенств первой степени, сформировать представление о свойствах неравенств первой степени и умение применять их при решении.</w:t>
      </w:r>
    </w:p>
    <w:p w:rsidR="00325723" w:rsidRDefault="00325723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Неравенства второй степени с </w:t>
      </w:r>
      <w:r w:rsidR="000F3D9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одним неизвестным (9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часов, из них 1 контрольная работа)</w:t>
      </w:r>
    </w:p>
    <w:p w:rsidR="00325723" w:rsidRDefault="00325723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Понятие неравенства второй степени с одним неизвестным, неравенства второй степени с положительным дискриминантом, неравенства второй степени с дискриминантом, равным нулю, неравенства второй степени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отрицательным  дискриминантом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неравенства, сводящиеся к неравенствам второй степени.</w:t>
      </w:r>
    </w:p>
    <w:p w:rsidR="00325723" w:rsidRDefault="00325723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Основная 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систематизировать и обобщить сведения о неравенствах второй степени в зависимости от дискриминанта, сформировать умение решать неравенства второй степени</w:t>
      </w:r>
    </w:p>
    <w:p w:rsidR="00325723" w:rsidRDefault="000F3D96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Рациональные неравенства (16</w:t>
      </w:r>
      <w:r w:rsidR="003257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2572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часов, из них 1 контрольная работа)</w:t>
      </w:r>
    </w:p>
    <w:p w:rsidR="00325723" w:rsidRDefault="00325723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 интервалов, решение рациональных неравенств, системы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рациональных  неравенств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нестрогие рациональные неравенства.</w:t>
      </w:r>
    </w:p>
    <w:p w:rsidR="00325723" w:rsidRDefault="00325723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Основная 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систематизировать и обобщить сведения о рациональных неравенствах, сформировать умение решать рациональные неравенства методом интервалов.</w:t>
      </w:r>
    </w:p>
    <w:p w:rsidR="00325723" w:rsidRDefault="000F3D96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Корень степени п (19</w:t>
      </w:r>
      <w:r w:rsidR="0032572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часов, из них 1 контрольная работа)</w:t>
      </w:r>
    </w:p>
    <w:p w:rsidR="00325723" w:rsidRDefault="00325723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Свойства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функции  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= х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n</w:t>
      </w:r>
      <w:r w:rsidRPr="0032572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график функции  у =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п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понятие корня степени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корни чётной и нечётной степеней, арифметический корень, свойства корней степени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корень степени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 натурального числа.</w:t>
      </w:r>
    </w:p>
    <w:p w:rsidR="00325723" w:rsidRDefault="00325723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Основная 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–  изучить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свойства функции у =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(на примере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=2 и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=3)  и их графики, свойства корня степени 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выработать умение преобразовывать выражения, содержащие корни степени 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25723" w:rsidRDefault="000F3D96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Последовательности (19</w:t>
      </w:r>
      <w:r w:rsidR="0032572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часов, из них 2 контрольные работы</w:t>
      </w:r>
      <w:r w:rsidR="00325723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)</w:t>
      </w:r>
    </w:p>
    <w:p w:rsidR="00325723" w:rsidRDefault="00325723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Понятие числовой последовательности,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арифметическая прогрессия,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сумма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первых членов арифметической прогрессии, понятие геометрической прогрессии, сумма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первых членов геометрической прогрессии, бесконечно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убывающая  геометрической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прогрессии</w:t>
      </w:r>
    </w:p>
    <w:p w:rsidR="00325723" w:rsidRDefault="00325723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Основная 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–  научить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решать задачи, связанные с арифметической и геометрической прогрессиями.</w:t>
      </w:r>
    </w:p>
    <w:p w:rsidR="00325723" w:rsidRDefault="00325723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0F3D96">
        <w:rPr>
          <w:rFonts w:ascii="Times New Roman" w:eastAsia="Times New Roman" w:hAnsi="Times New Roman"/>
          <w:b/>
          <w:sz w:val="24"/>
          <w:szCs w:val="24"/>
          <w:lang w:eastAsia="ru-RU"/>
        </w:rPr>
        <w:t>Приближенные вычисления (4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часов)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25723" w:rsidRDefault="00325723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Абсолютная величина числа, абсолютная погрешность приближения, относительная погрешность приближения.</w:t>
      </w:r>
    </w:p>
    <w:p w:rsidR="00325723" w:rsidRDefault="00325723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Основная 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–  дать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понятия абсолютной и относи</w:t>
      </w:r>
      <w:r w:rsidR="002135FE">
        <w:rPr>
          <w:rFonts w:ascii="Times New Roman" w:eastAsia="Times New Roman" w:hAnsi="Times New Roman"/>
          <w:sz w:val="24"/>
          <w:szCs w:val="24"/>
          <w:lang w:eastAsia="ru-RU"/>
        </w:rPr>
        <w:t>тельной погрешности приближения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325723" w:rsidRDefault="00325723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Элементы комбинаторики и теории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вероятности (10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часов, из них 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325723" w:rsidRDefault="00325723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Примеры комбинаторных задач, перестановки, размещения.</w:t>
      </w:r>
    </w:p>
    <w:p w:rsidR="00325723" w:rsidRDefault="00325723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Основная 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–  дать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понятия комбинаторики, перестановки, размещения, научить решать связанные с ними задачи.</w:t>
      </w:r>
    </w:p>
    <w:p w:rsidR="00325723" w:rsidRDefault="00325723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Повторение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15 часов, из них 1 контрольная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25723" w:rsidRDefault="00325723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Административный контроль (3 часа)</w:t>
      </w:r>
    </w:p>
    <w:p w:rsidR="00325723" w:rsidRDefault="00325723" w:rsidP="00325723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5723" w:rsidRPr="00653435" w:rsidRDefault="00325723" w:rsidP="0032572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 w:rsidRPr="0065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ПЕРЕЧЕНЬ КОНТРОЛЬНЫХ РАБОТ ПО МОДУЛЯМ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675"/>
        <w:gridCol w:w="8681"/>
      </w:tblGrid>
      <w:tr w:rsidR="00325723" w:rsidTr="00EC07B8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25723" w:rsidRPr="00653435" w:rsidRDefault="003257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/>
                <w:i/>
                <w:lang w:eastAsia="ar-SA"/>
              </w:rPr>
              <w:t>№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723" w:rsidRPr="00653435" w:rsidRDefault="003257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Тема </w:t>
            </w:r>
          </w:p>
        </w:tc>
      </w:tr>
      <w:tr w:rsidR="00325723" w:rsidTr="00EC07B8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25723" w:rsidRPr="00653435" w:rsidRDefault="003257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>1.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723" w:rsidRPr="00653435" w:rsidRDefault="00325723" w:rsidP="000F3D9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>Входная контрольная работа</w:t>
            </w:r>
          </w:p>
        </w:tc>
      </w:tr>
      <w:tr w:rsidR="00325723" w:rsidTr="00EC07B8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25723" w:rsidRPr="00653435" w:rsidRDefault="003257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 xml:space="preserve">2. 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723" w:rsidRPr="00653435" w:rsidRDefault="00325723" w:rsidP="000F3D9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>Контрольная работа № 1 по теме «Неравенства»</w:t>
            </w:r>
          </w:p>
        </w:tc>
      </w:tr>
      <w:tr w:rsidR="00325723" w:rsidTr="00EC07B8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25723" w:rsidRPr="00653435" w:rsidRDefault="003257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>3.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723" w:rsidRPr="00653435" w:rsidRDefault="00325723" w:rsidP="000F3D9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>Контрольная работа № 2 по теме «Рациональные неравенства»</w:t>
            </w:r>
          </w:p>
        </w:tc>
      </w:tr>
      <w:tr w:rsidR="00325723" w:rsidTr="00EC07B8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25723" w:rsidRPr="00653435" w:rsidRDefault="003257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>4.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723" w:rsidRPr="00653435" w:rsidRDefault="00325723" w:rsidP="000F3D9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>Диагностическая контрольная работа по материалам ГИА - 9</w:t>
            </w:r>
          </w:p>
        </w:tc>
      </w:tr>
      <w:tr w:rsidR="00325723" w:rsidTr="00EC07B8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25723" w:rsidRPr="00653435" w:rsidRDefault="003257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>5.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723" w:rsidRPr="00653435" w:rsidRDefault="00325723" w:rsidP="000F3D9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>Контрольная работа № 3 по теме «Корень степени п»</w:t>
            </w:r>
          </w:p>
        </w:tc>
      </w:tr>
      <w:tr w:rsidR="00325723" w:rsidTr="00EC07B8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25723" w:rsidRPr="00653435" w:rsidRDefault="003257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>6.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723" w:rsidRPr="00653435" w:rsidRDefault="00325723" w:rsidP="000F3D9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>Контрольная работа № 4 по теме «Арифметическая прогрессия»</w:t>
            </w:r>
          </w:p>
        </w:tc>
      </w:tr>
      <w:tr w:rsidR="00325723" w:rsidTr="00EC07B8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25723" w:rsidRPr="00653435" w:rsidRDefault="003257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>7.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723" w:rsidRPr="00653435" w:rsidRDefault="00325723" w:rsidP="000F3D9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>Контрольная работа № 5 по теме «Геометрическая прогрессия»</w:t>
            </w:r>
          </w:p>
        </w:tc>
      </w:tr>
      <w:tr w:rsidR="00325723" w:rsidTr="00EC07B8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25723" w:rsidRPr="00653435" w:rsidRDefault="003257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>8.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723" w:rsidRPr="00653435" w:rsidRDefault="00325723" w:rsidP="000F3D9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>Контрольная работа №6 по теме «Элементы комбинаторики и те</w:t>
            </w:r>
            <w:r w:rsidR="00EC07B8" w:rsidRPr="00653435">
              <w:rPr>
                <w:rFonts w:ascii="Times New Roman" w:eastAsia="Times New Roman" w:hAnsi="Times New Roman"/>
                <w:bCs/>
                <w:lang w:eastAsia="ar-SA"/>
              </w:rPr>
              <w:t>ории вероятностей</w:t>
            </w: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>»</w:t>
            </w:r>
          </w:p>
        </w:tc>
      </w:tr>
      <w:tr w:rsidR="00325723" w:rsidTr="00EC07B8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25723" w:rsidRPr="00653435" w:rsidRDefault="003257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>9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723" w:rsidRPr="00653435" w:rsidRDefault="00325723" w:rsidP="000F3D9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>Итоговая контрольная работа</w:t>
            </w:r>
          </w:p>
        </w:tc>
      </w:tr>
      <w:tr w:rsidR="00325723" w:rsidTr="00EC07B8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25723" w:rsidRPr="00653435" w:rsidRDefault="003257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>10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723" w:rsidRPr="00653435" w:rsidRDefault="00325723" w:rsidP="000F3D9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653435">
              <w:rPr>
                <w:rFonts w:ascii="Times New Roman" w:eastAsia="Times New Roman" w:hAnsi="Times New Roman"/>
                <w:bCs/>
                <w:lang w:eastAsia="ar-SA"/>
              </w:rPr>
              <w:t>Диагностическая контрольная работа по материалам ГИА - 9</w:t>
            </w:r>
          </w:p>
        </w:tc>
      </w:tr>
    </w:tbl>
    <w:p w:rsidR="00325723" w:rsidRPr="008037A4" w:rsidRDefault="002135FE" w:rsidP="00325723">
      <w:pPr>
        <w:widowControl w:val="0"/>
        <w:spacing w:before="360"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                          </w:t>
      </w:r>
      <w:r w:rsidR="00325723" w:rsidRPr="008037A4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ТРЕБОВАНИЯ К УРОВНЮ ПОДГОТОВКИ</w:t>
      </w:r>
      <w:r w:rsidR="00325723" w:rsidRPr="008037A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ДЕВЯТИКЛАССНИКОВ ПО АЛГЕБРЕ</w:t>
      </w:r>
    </w:p>
    <w:p w:rsidR="00325723" w:rsidRDefault="00325723" w:rsidP="003257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outlineLvl w:val="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25723" w:rsidRDefault="00325723" w:rsidP="0032572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результате изучения математики ученик должен</w:t>
      </w:r>
    </w:p>
    <w:p w:rsidR="00325723" w:rsidRDefault="00325723" w:rsidP="002135FE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-142"/>
        <w:jc w:val="both"/>
        <w:outlineLvl w:val="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нать/понимать</w:t>
      </w:r>
    </w:p>
    <w:p w:rsidR="00325723" w:rsidRDefault="002135FE" w:rsidP="002135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5723">
        <w:rPr>
          <w:rFonts w:ascii="Times New Roman" w:eastAsia="Times New Roman" w:hAnsi="Times New Roman"/>
          <w:sz w:val="24"/>
          <w:szCs w:val="24"/>
          <w:lang w:eastAsia="ru-RU"/>
        </w:rPr>
        <w:t>существо понятия математического доказательства; приводить примеры доказательств;</w:t>
      </w:r>
    </w:p>
    <w:p w:rsidR="00325723" w:rsidRDefault="002135FE" w:rsidP="002135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5723">
        <w:rPr>
          <w:rFonts w:ascii="Times New Roman" w:eastAsia="Times New Roman" w:hAnsi="Times New Roman"/>
          <w:sz w:val="24"/>
          <w:szCs w:val="24"/>
          <w:lang w:eastAsia="ru-RU"/>
        </w:rPr>
        <w:t>существо понятия алгоритма; приводить примеры алгоритмов;</w:t>
      </w:r>
    </w:p>
    <w:p w:rsidR="00325723" w:rsidRDefault="002135FE" w:rsidP="002135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5723">
        <w:rPr>
          <w:rFonts w:ascii="Times New Roman" w:eastAsia="Times New Roman" w:hAnsi="Times New Roman"/>
          <w:sz w:val="24"/>
          <w:szCs w:val="24"/>
          <w:lang w:eastAsia="ru-RU"/>
        </w:rPr>
        <w:t>как используются математические формулы и уравнения; примеры их применения для решения математических и практических задач;</w:t>
      </w:r>
    </w:p>
    <w:p w:rsidR="00325723" w:rsidRDefault="002135FE" w:rsidP="002135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5723">
        <w:rPr>
          <w:rFonts w:ascii="Times New Roman" w:eastAsia="Times New Roman" w:hAnsi="Times New Roman"/>
          <w:sz w:val="24"/>
          <w:szCs w:val="24"/>
          <w:lang w:eastAsia="ru-RU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325723" w:rsidRDefault="00325723" w:rsidP="002135FE">
      <w:pPr>
        <w:widowControl w:val="0"/>
        <w:spacing w:before="120" w:after="0" w:line="240" w:lineRule="auto"/>
        <w:ind w:left="-142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уметь</w:t>
      </w:r>
    </w:p>
    <w:p w:rsidR="002135FE" w:rsidRDefault="002135FE" w:rsidP="002135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572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переходить от одной формы записи чисел к другой, представлять десятичную дробь в виде обыкновенной и обыкновенную – в виде десятичной, записывать большие и малые </w:t>
      </w:r>
      <w:proofErr w:type="gramStart"/>
      <w:r w:rsidR="00325723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325723" w:rsidRPr="002135FE" w:rsidRDefault="002135FE" w:rsidP="002135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5723" w:rsidRPr="002135FE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выполнять арифметические действия с рациональными числами, сравнивать рациональные и действительные числа;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5723" w:rsidRPr="002135FE">
        <w:rPr>
          <w:rFonts w:ascii="Times New Roman" w:eastAsia="Times New Roman" w:hAnsi="Times New Roman"/>
          <w:sz w:val="24"/>
          <w:szCs w:val="24"/>
          <w:lang w:eastAsia="ru-RU"/>
        </w:rPr>
        <w:t xml:space="preserve">пользоваться основными единицами длины, массы, времени, скорости, площади, объема; решать текстовые задачи, включая задачи, связанные с отношением и с пропорциональностью величин, дробями и процентами; </w:t>
      </w:r>
    </w:p>
    <w:p w:rsidR="00325723" w:rsidRDefault="00325723" w:rsidP="002135FE">
      <w:pPr>
        <w:widowControl w:val="0"/>
        <w:spacing w:before="120"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для:</w:t>
      </w:r>
    </w:p>
    <w:p w:rsidR="00325723" w:rsidRDefault="002135FE" w:rsidP="002135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5723">
        <w:rPr>
          <w:rFonts w:ascii="Times New Roman" w:eastAsia="Times New Roman" w:hAnsi="Times New Roman"/>
          <w:sz w:val="24"/>
          <w:szCs w:val="24"/>
          <w:lang w:eastAsia="ru-RU"/>
        </w:rP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325723" w:rsidRDefault="002135FE" w:rsidP="002135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5723">
        <w:rPr>
          <w:rFonts w:ascii="Times New Roman" w:eastAsia="Times New Roman" w:hAnsi="Times New Roman"/>
          <w:sz w:val="24"/>
          <w:szCs w:val="24"/>
          <w:lang w:eastAsia="ru-RU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325723" w:rsidRDefault="00325723" w:rsidP="002135FE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-142"/>
        <w:jc w:val="both"/>
        <w:outlineLvl w:val="6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Алгебра</w:t>
      </w:r>
    </w:p>
    <w:p w:rsidR="00325723" w:rsidRDefault="00325723" w:rsidP="002135FE">
      <w:pPr>
        <w:widowControl w:val="0"/>
        <w:spacing w:before="120" w:after="0" w:line="240" w:lineRule="auto"/>
        <w:ind w:left="-142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уметь</w:t>
      </w:r>
    </w:p>
    <w:p w:rsidR="00325723" w:rsidRDefault="002135FE" w:rsidP="002135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5723">
        <w:rPr>
          <w:rFonts w:ascii="Times New Roman" w:eastAsia="Times New Roman" w:hAnsi="Times New Roman"/>
          <w:sz w:val="24"/>
          <w:szCs w:val="24"/>
          <w:lang w:eastAsia="ru-RU"/>
        </w:rPr>
        <w:t>составлять буквенные выражения и формулы по условиям задач; осуществлять в выражениях и формулах числовые подстановки и выпол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нять соответствующие вычисления</w:t>
      </w:r>
      <w:r w:rsidR="0032572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25723" w:rsidRPr="008037A4" w:rsidRDefault="002135FE" w:rsidP="002135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5723" w:rsidRPr="008037A4">
        <w:rPr>
          <w:rFonts w:ascii="Times New Roman" w:eastAsia="Times New Roman" w:hAnsi="Times New Roman"/>
          <w:sz w:val="24"/>
          <w:szCs w:val="24"/>
          <w:lang w:eastAsia="ru-RU"/>
        </w:rPr>
        <w:t>выполнять основные действия со степенями с целыми показателями, с многочленами и с алгебраическими дробями; решать линейные уравнения, системы двух линейных уравнений с двумя переменными;</w:t>
      </w:r>
    </w:p>
    <w:p w:rsidR="00325723" w:rsidRDefault="002135FE" w:rsidP="002135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5723">
        <w:rPr>
          <w:rFonts w:ascii="Times New Roman" w:eastAsia="Times New Roman" w:hAnsi="Times New Roman"/>
          <w:sz w:val="24"/>
          <w:szCs w:val="24"/>
          <w:lang w:eastAsia="ru-RU"/>
        </w:rPr>
        <w:t xml:space="preserve">решать текстовые задачи алгебраическим методом, интерпретировать полученный результат, </w:t>
      </w:r>
      <w:r w:rsidR="003257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проводить отбор решений, исходя из формулировки задачи;</w:t>
      </w:r>
    </w:p>
    <w:p w:rsidR="00325723" w:rsidRDefault="002135FE" w:rsidP="002135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5723">
        <w:rPr>
          <w:rFonts w:ascii="Times New Roman" w:eastAsia="Times New Roman" w:hAnsi="Times New Roman"/>
          <w:sz w:val="24"/>
          <w:szCs w:val="24"/>
          <w:lang w:eastAsia="ru-RU"/>
        </w:rPr>
        <w:t>изображать числа точками на координатной прямой;</w:t>
      </w:r>
    </w:p>
    <w:p w:rsidR="00325723" w:rsidRDefault="002135FE" w:rsidP="002135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5723">
        <w:rPr>
          <w:rFonts w:ascii="Times New Roman" w:eastAsia="Times New Roman" w:hAnsi="Times New Roman"/>
          <w:sz w:val="24"/>
          <w:szCs w:val="24"/>
          <w:lang w:eastAsia="ru-RU"/>
        </w:rPr>
        <w:t>решать линейные и квадратичные уравнения;</w:t>
      </w:r>
    </w:p>
    <w:p w:rsidR="00325723" w:rsidRDefault="002135FE" w:rsidP="002135FE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5723">
        <w:rPr>
          <w:rFonts w:ascii="Times New Roman" w:eastAsia="Times New Roman" w:hAnsi="Times New Roman"/>
          <w:sz w:val="24"/>
          <w:szCs w:val="24"/>
          <w:lang w:eastAsia="ru-RU"/>
        </w:rPr>
        <w:t>решать линейные неравенства, неравенства второй степени,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рациональные неравенства</w:t>
      </w:r>
      <w:r w:rsidR="0032572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135FE" w:rsidRDefault="002135FE" w:rsidP="002135FE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5723">
        <w:rPr>
          <w:rFonts w:ascii="Times New Roman" w:eastAsia="Times New Roman" w:hAnsi="Times New Roman"/>
          <w:sz w:val="24"/>
          <w:szCs w:val="24"/>
          <w:lang w:eastAsia="ru-RU"/>
        </w:rPr>
        <w:t>знать понятия синуса, косинуса тангенса и котангенса произвольного угла, решать, задачи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3257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25723" w:rsidRDefault="002135FE" w:rsidP="002135FE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5723">
        <w:rPr>
          <w:rFonts w:ascii="Times New Roman" w:eastAsia="Times New Roman" w:hAnsi="Times New Roman"/>
          <w:sz w:val="24"/>
          <w:szCs w:val="24"/>
          <w:lang w:eastAsia="ru-RU"/>
        </w:rPr>
        <w:t>иметь понятие о комбинаторике и теории вероятности, уметь решать комбинаторные задачи;</w:t>
      </w:r>
    </w:p>
    <w:p w:rsidR="00325723" w:rsidRDefault="00325723" w:rsidP="002135FE">
      <w:pPr>
        <w:widowControl w:val="0"/>
        <w:tabs>
          <w:tab w:val="num" w:pos="709"/>
        </w:tabs>
        <w:spacing w:before="120" w:after="0" w:line="240" w:lineRule="auto"/>
        <w:ind w:left="-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использовать приобретенные знания и умения в практической деятельности:</w:t>
      </w:r>
    </w:p>
    <w:p w:rsidR="00325723" w:rsidRDefault="002135FE" w:rsidP="002135FE">
      <w:pPr>
        <w:widowControl w:val="0"/>
        <w:tabs>
          <w:tab w:val="num" w:pos="709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5723">
        <w:rPr>
          <w:rFonts w:ascii="Times New Roman" w:eastAsia="Times New Roman" w:hAnsi="Times New Roman"/>
          <w:sz w:val="24"/>
          <w:szCs w:val="24"/>
          <w:lang w:eastAsia="ru-RU"/>
        </w:rPr>
        <w:t>выполнения расчетов по формулам, для составления формул, выражающих зависимости между реальными величинами; для нахождения нужной формулы в справочных материалах;</w:t>
      </w:r>
    </w:p>
    <w:p w:rsidR="00325723" w:rsidRDefault="002135FE" w:rsidP="002135FE">
      <w:pPr>
        <w:widowControl w:val="0"/>
        <w:tabs>
          <w:tab w:val="num" w:pos="709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25723">
        <w:rPr>
          <w:rFonts w:ascii="Times New Roman" w:eastAsia="Times New Roman" w:hAnsi="Times New Roman"/>
          <w:sz w:val="24"/>
          <w:szCs w:val="24"/>
          <w:lang w:eastAsia="ru-RU"/>
        </w:rPr>
        <w:t xml:space="preserve">моделирования практических ситуаций и исследовании построенных моделей с использованием аппарата алгебры; </w:t>
      </w:r>
    </w:p>
    <w:p w:rsidR="008037A4" w:rsidRPr="008037A4" w:rsidRDefault="008037A4" w:rsidP="002135FE">
      <w:pPr>
        <w:spacing w:after="0" w:line="240" w:lineRule="auto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37A4" w:rsidRDefault="008037A4" w:rsidP="008037A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                                                </w:t>
      </w:r>
      <w:r w:rsidRPr="008037A4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ИНФОРМАЦИОННО-МЕТОДИЧЕСКОЕ ОБЕСПЕЧНИЕ: УМК</w:t>
      </w:r>
    </w:p>
    <w:p w:rsidR="008037A4" w:rsidRPr="008037A4" w:rsidRDefault="008037A4" w:rsidP="008037A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tbl>
      <w:tblPr>
        <w:tblW w:w="993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538"/>
        <w:gridCol w:w="2540"/>
        <w:gridCol w:w="3996"/>
        <w:gridCol w:w="1911"/>
        <w:gridCol w:w="15"/>
        <w:gridCol w:w="930"/>
      </w:tblGrid>
      <w:tr w:rsidR="008037A4" w:rsidRPr="002135FE" w:rsidTr="005703C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АВТОР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НАЗВАНИЕ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ИЗД-ВО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Год </w:t>
            </w:r>
          </w:p>
        </w:tc>
      </w:tr>
      <w:tr w:rsidR="008037A4" w:rsidRPr="002135FE" w:rsidTr="005703C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С.М.Никольский</w:t>
            </w:r>
            <w:proofErr w:type="spellEnd"/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Алгебра 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Москва «Просвещение»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2013</w:t>
            </w:r>
          </w:p>
        </w:tc>
      </w:tr>
      <w:tr w:rsidR="008037A4" w:rsidRPr="002135FE" w:rsidTr="005703C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М.К.Потапов</w:t>
            </w:r>
            <w:proofErr w:type="spellEnd"/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  А.В. </w:t>
            </w:r>
            <w:proofErr w:type="spellStart"/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Шевкин</w:t>
            </w:r>
            <w:proofErr w:type="spellEnd"/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Алгебра 9. Дидактические материалы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Москва «</w:t>
            </w:r>
            <w:proofErr w:type="spellStart"/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Просвящение</w:t>
            </w:r>
            <w:proofErr w:type="spellEnd"/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2013</w:t>
            </w:r>
          </w:p>
        </w:tc>
      </w:tr>
      <w:tr w:rsidR="008037A4" w:rsidRPr="002135FE" w:rsidTr="005703C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Т.А.Капитонова</w:t>
            </w:r>
            <w:proofErr w:type="spellEnd"/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Алгебра. 9 класс. Проверочные и контрольные работы.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Саратов «Лицей»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2006</w:t>
            </w:r>
          </w:p>
        </w:tc>
      </w:tr>
      <w:tr w:rsidR="008037A4" w:rsidRPr="002135FE" w:rsidTr="005703C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Л.В.Кузнецова</w:t>
            </w:r>
            <w:proofErr w:type="spellEnd"/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идр</w:t>
            </w:r>
            <w:proofErr w:type="spellEnd"/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Алгебра. Сборник заданий для подготовки к итоговой аттестации в 9 классе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Москва «Просвещение»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2006</w:t>
            </w:r>
          </w:p>
        </w:tc>
      </w:tr>
      <w:tr w:rsidR="008037A4" w:rsidRPr="002135FE" w:rsidTr="005703C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Ф.Ф.Лысенко</w:t>
            </w:r>
            <w:proofErr w:type="spellEnd"/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Алгебра. 9 класс. Подготовка к итоговой аттестации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Ростов-на-Дону «Легион»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7A4" w:rsidRPr="002135FE" w:rsidRDefault="008037A4" w:rsidP="005703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135F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2014</w:t>
            </w:r>
          </w:p>
        </w:tc>
      </w:tr>
    </w:tbl>
    <w:p w:rsidR="008037A4" w:rsidRPr="008037A4" w:rsidRDefault="008037A4" w:rsidP="008037A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037A4" w:rsidRDefault="008037A4" w:rsidP="008037A4">
      <w:pPr>
        <w:widowControl w:val="0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723" w:rsidRDefault="00325723" w:rsidP="00325723">
      <w:pPr>
        <w:tabs>
          <w:tab w:val="num" w:pos="567"/>
          <w:tab w:val="num" w:pos="709"/>
        </w:tabs>
        <w:spacing w:after="0" w:line="240" w:lineRule="auto"/>
        <w:ind w:hanging="14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723" w:rsidRDefault="00325723" w:rsidP="00325723">
      <w:pPr>
        <w:tabs>
          <w:tab w:val="num" w:pos="567"/>
          <w:tab w:val="num" w:pos="709"/>
        </w:tabs>
        <w:spacing w:after="0" w:line="240" w:lineRule="auto"/>
        <w:ind w:hanging="14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723" w:rsidRDefault="00325723" w:rsidP="00325723">
      <w:pPr>
        <w:tabs>
          <w:tab w:val="num" w:pos="567"/>
          <w:tab w:val="num" w:pos="709"/>
        </w:tabs>
        <w:spacing w:after="0" w:line="240" w:lineRule="auto"/>
        <w:ind w:hanging="14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723" w:rsidRDefault="00325723" w:rsidP="00325723">
      <w:pPr>
        <w:pStyle w:val="a9"/>
        <w:pageBreakBefore/>
        <w:suppressAutoHyphens/>
        <w:spacing w:after="0" w:line="240" w:lineRule="auto"/>
        <w:ind w:left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 xml:space="preserve">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</w:t>
      </w:r>
    </w:p>
    <w:p w:rsidR="00325723" w:rsidRDefault="00325723" w:rsidP="003257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Календарно-тематическое планирование</w:t>
      </w:r>
    </w:p>
    <w:p w:rsidR="00325723" w:rsidRDefault="00325723" w:rsidP="00325723">
      <w:pPr>
        <w:spacing w:after="0" w:line="240" w:lineRule="auto"/>
        <w:ind w:left="360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104"/>
        <w:gridCol w:w="1095"/>
        <w:gridCol w:w="1724"/>
      </w:tblGrid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урока 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Кален-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дарные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сроки</w:t>
            </w:r>
          </w:p>
          <w:p w:rsidR="00325723" w:rsidRDefault="003257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(неделя)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Вводное повторение курса алгебры 7-8 классов.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Глава 1.  Неравенства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§1. 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Линейные неравенства с одним неизвестным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Неравенства первой степени с одним неизвестным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Неравенства первой степени с одним неизвестным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графиков к решению неравенств первой степени с одним неизвестным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Линейные неравенства с одним неизвестным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Линейные неравенства с одним неизвестным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линейных неравенств с одним неизвестным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линейных неравенств с одним неизвестным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линейных неравенств с одним неизвестным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Входная диагностическая контрольная работа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§2. Неравенства второй степени с одним неизвестным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неравенства второй степени с одним неизвестным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Неравенства второй степени с положительным дискриминантом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Неравенства второй степени с положительным дискриминантом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Неравенства второй степени с дискриминантом, равным нулю.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Неравенства второй степени с дискриминантом, равным нулю.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Неравенства второй степени 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отрицательным  дискриминантом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Неравенства второй степени 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отрицательным  дискриминантом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Неравенства, сводящиеся к неравенствам второй степени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Неравенства, сводящиеся к неравенствам второй степени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Неравенства, сводящиеся к неравенствам второй степени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Контрольная работа №1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§3. Рациональные неравенства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интервалов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интервалов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интервалов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рациональных неравенств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рациональных неравенств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рациональных неравенств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рациональных  неравенств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рациональных  неравенств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рациональных  неравенств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Нестрогие рациональные неравенства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Нестрогие рациональные неравенства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Нестрогие рациональные неравенства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Контрольная работа №2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Глава 2.  Степень числа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§4 Корень степени п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Свойства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функции  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п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rPr>
          <w:trHeight w:val="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Свойства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функции  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п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График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функции  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vertAlign w:val="superscript"/>
                <w:lang w:eastAsia="ru-RU"/>
              </w:rPr>
              <w:t>п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График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функции  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vertAlign w:val="superscript"/>
                <w:lang w:eastAsia="ru-RU"/>
              </w:rPr>
              <w:t>п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Понятие корня степени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Понятие корня степени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Корни чётной и нечётной степеней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Корни чётной и нечётной степеней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Корни чётной и нечётной степеней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Арифметический корень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Арифметический корень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Свойства корней степени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Свойства корней степени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Свойства корней степени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Корень степени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натурального числа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Корень степени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натурального числа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rPr>
          <w:trHeight w:val="2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Контрольная работа №3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Глава 3.  Последовательности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P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§5 </w:t>
            </w:r>
            <w:r w:rsidRPr="00325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Числовые последовательности и их свойства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числовой последовательности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числовой последовательности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 w:rsidP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§6.Арифметическая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прогрессия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арифметической прогрессии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арифметической прогрессии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арифметической прогрессии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первых членов арифметической прогрессии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первых членов арифметической прогрессии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первых членов арифметической прогрессии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первых членов арифметической прогрессии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№4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 w:rsidP="008E42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§7.Геометрическая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прогрессия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геометрической прогрессии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геометрической прогрессии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первых членов геометрической прогрессии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первых членов геометрической прогрессии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первых членов геометрической прогрессии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первых членов геометрической прогрессии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Бесконечно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убывающая  геометрической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прогрессии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Бесконечно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убывающая  геометрической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прогрессии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Бесконечно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убывающая  геометрической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прогрессии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Контрольная работа №5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Глава 5. Приближенные вычисления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8E42F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§9. Приближения</w:t>
            </w:r>
            <w:r w:rsidR="003257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чисел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Абсолютная величина числа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Абсолютная погрешность приближения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Абсолютная погрешность приближения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Относительная погрешность приближения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Относительная погрешность приближения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Глава 6</w:t>
            </w:r>
            <w:r w:rsidR="008E42F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perscript"/>
                <w:rtl/>
                <w:lang w:eastAsia="ru-RU"/>
              </w:rPr>
              <w:t>٭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. </w:t>
            </w:r>
            <w:r w:rsidR="008E42F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(В учебнике </w:t>
            </w:r>
            <w:proofErr w:type="gramStart"/>
            <w:r w:rsidR="008E42F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отсутствует)   </w:t>
            </w:r>
            <w:proofErr w:type="gramEnd"/>
            <w:r w:rsidR="008E42F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Элементы ко</w:t>
            </w:r>
            <w:r w:rsidR="008E42F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мбинаторики и теории вероятностей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Примеры комбинаторных задач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Примеры комбинаторных задач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Перестановки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Сочетания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rPr>
          <w:trHeight w:val="1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Сочетания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Вероятность случайного события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Вероятность случайного события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Вероятность случайного события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Контрольная работа №6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Алгебраические выражения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на проценты и части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Степени и корни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Степени и корни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2135FE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Построение графиков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кусочной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функции.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Уравнения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с помощью уравнений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rPr>
          <w:trHeight w:val="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уравнений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Рациональные уравнения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с помощью рациональных уравнений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Неравенства.  Системы неравенств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325723" w:rsidTr="00325723">
        <w:trPr>
          <w:trHeight w:val="2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25723" w:rsidTr="00325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23" w:rsidRDefault="0032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 часа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3" w:rsidRDefault="003257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25723" w:rsidRDefault="00325723" w:rsidP="00325723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5723" w:rsidRDefault="00325723" w:rsidP="00325723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5723" w:rsidRDefault="00325723" w:rsidP="00325723">
      <w:pPr>
        <w:tabs>
          <w:tab w:val="left" w:pos="6000"/>
        </w:tabs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25723" w:rsidRDefault="00325723" w:rsidP="00325723">
      <w:pPr>
        <w:tabs>
          <w:tab w:val="left" w:pos="6000"/>
        </w:tabs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25723" w:rsidRDefault="00325723" w:rsidP="00325723">
      <w:pPr>
        <w:tabs>
          <w:tab w:val="left" w:pos="6000"/>
        </w:tabs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25723" w:rsidRDefault="00325723" w:rsidP="00325723">
      <w:pPr>
        <w:tabs>
          <w:tab w:val="left" w:pos="6000"/>
        </w:tabs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25723" w:rsidRDefault="00325723" w:rsidP="00325723">
      <w:pPr>
        <w:tabs>
          <w:tab w:val="left" w:pos="6000"/>
        </w:tabs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25723" w:rsidRDefault="00325723" w:rsidP="00325723">
      <w:pPr>
        <w:tabs>
          <w:tab w:val="left" w:pos="6000"/>
        </w:tabs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25723" w:rsidRDefault="00325723" w:rsidP="00325723">
      <w:pPr>
        <w:tabs>
          <w:tab w:val="left" w:pos="6000"/>
        </w:tabs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25723" w:rsidRDefault="00325723" w:rsidP="00325723">
      <w:pPr>
        <w:tabs>
          <w:tab w:val="left" w:pos="6000"/>
        </w:tabs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25723" w:rsidRDefault="00325723" w:rsidP="00325723">
      <w:pPr>
        <w:tabs>
          <w:tab w:val="left" w:pos="6000"/>
        </w:tabs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                         </w:t>
      </w:r>
    </w:p>
    <w:p w:rsidR="00325723" w:rsidRDefault="00325723"/>
    <w:sectPr w:rsidR="00325723" w:rsidSect="008037A4">
      <w:pgSz w:w="11906" w:h="16838"/>
      <w:pgMar w:top="28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06C0"/>
    <w:multiLevelType w:val="hybridMultilevel"/>
    <w:tmpl w:val="489AC0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47"/>
    <w:rsid w:val="000415CD"/>
    <w:rsid w:val="000A524C"/>
    <w:rsid w:val="000D2C01"/>
    <w:rsid w:val="000F3D96"/>
    <w:rsid w:val="0013298F"/>
    <w:rsid w:val="0013749A"/>
    <w:rsid w:val="00157664"/>
    <w:rsid w:val="0016246E"/>
    <w:rsid w:val="001B4F51"/>
    <w:rsid w:val="002135FE"/>
    <w:rsid w:val="002176EC"/>
    <w:rsid w:val="002F1EB0"/>
    <w:rsid w:val="003241B9"/>
    <w:rsid w:val="00325723"/>
    <w:rsid w:val="0032720D"/>
    <w:rsid w:val="003A743E"/>
    <w:rsid w:val="004F05D7"/>
    <w:rsid w:val="00557102"/>
    <w:rsid w:val="005B4E13"/>
    <w:rsid w:val="006110D2"/>
    <w:rsid w:val="00653435"/>
    <w:rsid w:val="006A5D5B"/>
    <w:rsid w:val="006A67EB"/>
    <w:rsid w:val="006C024B"/>
    <w:rsid w:val="006E594C"/>
    <w:rsid w:val="00731762"/>
    <w:rsid w:val="00744393"/>
    <w:rsid w:val="00764189"/>
    <w:rsid w:val="007673B7"/>
    <w:rsid w:val="00775E2D"/>
    <w:rsid w:val="00790197"/>
    <w:rsid w:val="008037A4"/>
    <w:rsid w:val="00821412"/>
    <w:rsid w:val="00833047"/>
    <w:rsid w:val="00847DEC"/>
    <w:rsid w:val="008819B5"/>
    <w:rsid w:val="00883F55"/>
    <w:rsid w:val="008A30B4"/>
    <w:rsid w:val="008A39C8"/>
    <w:rsid w:val="008B57DF"/>
    <w:rsid w:val="008D272E"/>
    <w:rsid w:val="008E1959"/>
    <w:rsid w:val="008E42FC"/>
    <w:rsid w:val="00943CC1"/>
    <w:rsid w:val="009E487C"/>
    <w:rsid w:val="00A15E5E"/>
    <w:rsid w:val="00A344C1"/>
    <w:rsid w:val="00A50394"/>
    <w:rsid w:val="00A504D4"/>
    <w:rsid w:val="00A80837"/>
    <w:rsid w:val="00B02223"/>
    <w:rsid w:val="00B12DC4"/>
    <w:rsid w:val="00B21DA9"/>
    <w:rsid w:val="00B40CB3"/>
    <w:rsid w:val="00B626A7"/>
    <w:rsid w:val="00B75426"/>
    <w:rsid w:val="00B81EF0"/>
    <w:rsid w:val="00BB0F43"/>
    <w:rsid w:val="00C315EF"/>
    <w:rsid w:val="00C405A6"/>
    <w:rsid w:val="00C76959"/>
    <w:rsid w:val="00C970AC"/>
    <w:rsid w:val="00CD2E9D"/>
    <w:rsid w:val="00CE5034"/>
    <w:rsid w:val="00CF7436"/>
    <w:rsid w:val="00D05847"/>
    <w:rsid w:val="00D6483C"/>
    <w:rsid w:val="00DC353A"/>
    <w:rsid w:val="00DD27D6"/>
    <w:rsid w:val="00DE2971"/>
    <w:rsid w:val="00DF0A70"/>
    <w:rsid w:val="00E1173A"/>
    <w:rsid w:val="00E62394"/>
    <w:rsid w:val="00E63FB4"/>
    <w:rsid w:val="00EA4F5F"/>
    <w:rsid w:val="00EC07B8"/>
    <w:rsid w:val="00EC1477"/>
    <w:rsid w:val="00EE480A"/>
    <w:rsid w:val="00EF7C55"/>
    <w:rsid w:val="00F8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90B09-7275-4F12-ABBF-7E2E7DA5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2E9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2572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2572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semiHidden/>
    <w:unhideWhenUsed/>
    <w:rsid w:val="0032572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2572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325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3982-89F5-48A2-8C73-C5821B7C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10</Pages>
  <Words>3299</Words>
  <Characters>18806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Дзаболова</dc:creator>
  <cp:keywords/>
  <dc:description/>
  <cp:lastModifiedBy>Лариса Дзаболова</cp:lastModifiedBy>
  <cp:revision>29</cp:revision>
  <cp:lastPrinted>2017-09-16T04:56:00Z</cp:lastPrinted>
  <dcterms:created xsi:type="dcterms:W3CDTF">2016-11-04T23:04:00Z</dcterms:created>
  <dcterms:modified xsi:type="dcterms:W3CDTF">2018-01-29T04:33:00Z</dcterms:modified>
</cp:coreProperties>
</file>