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A7" w:rsidRPr="0025002A" w:rsidRDefault="00F92DE4" w:rsidP="00A461A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</w:t>
      </w:r>
      <w:r w:rsidR="00260C27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ное бюджетное образовательное учреждение</w:t>
      </w:r>
    </w:p>
    <w:p w:rsidR="00260C27" w:rsidRPr="0025002A" w:rsidRDefault="00260C27" w:rsidP="00A461A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«Средняя общеобразовательная школа №1»</w:t>
      </w:r>
    </w:p>
    <w:p w:rsidR="00F92DE4" w:rsidRPr="0025002A" w:rsidRDefault="00F92DE4" w:rsidP="00F92DE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5974B1" w:rsidRPr="0025002A" w:rsidRDefault="00F92DE4" w:rsidP="005A439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="00D00C13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5974B1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  <w:r w:rsidR="00D00C13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A4399" w:rsidRPr="0025002A" w:rsidRDefault="005A4399" w:rsidP="005A439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F92DE4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Директор 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СОШ №1</w:t>
      </w:r>
    </w:p>
    <w:p w:rsidR="005974B1" w:rsidRPr="0025002A" w:rsidRDefault="005A4399" w:rsidP="005A439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92DE4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</w:t>
      </w:r>
      <w:r w:rsidR="00665516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Джанаева</w:t>
      </w:r>
      <w:proofErr w:type="spellEnd"/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И.А.</w:t>
      </w:r>
    </w:p>
    <w:p w:rsidR="00F92DE4" w:rsidRPr="0025002A" w:rsidRDefault="00F92DE4" w:rsidP="005A439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665516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399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«____» __________ 2017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</w:t>
      </w:r>
    </w:p>
    <w:p w:rsidR="00260C27" w:rsidRPr="0025002A" w:rsidRDefault="00260C27" w:rsidP="000C38E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B549C5" w:rsidRPr="0025002A" w:rsidRDefault="00B440D2" w:rsidP="005A439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Индивидуальный план </w:t>
      </w:r>
      <w:r w:rsidR="00D00C13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повышения квалификации преподавателя предметной (цикловой) комиссии</w:t>
      </w:r>
      <w:r w:rsidR="000C38E4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="00B549C5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</w:t>
      </w:r>
      <w:r w:rsidR="000C38E4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естественно-математических дисциплин</w:t>
      </w:r>
    </w:p>
    <w:p w:rsidR="00B549C5" w:rsidRPr="0025002A" w:rsidRDefault="00B549C5" w:rsidP="005A4399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                        </w:t>
      </w:r>
      <w:r w:rsidR="000C38E4" w:rsidRPr="002500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Цириховой Дарьи </w:t>
      </w:r>
      <w:proofErr w:type="spellStart"/>
      <w:r w:rsidR="000C38E4" w:rsidRPr="002500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Дадациевны</w:t>
      </w:r>
      <w:proofErr w:type="spellEnd"/>
      <w:r w:rsidRPr="002500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</w:p>
    <w:p w:rsidR="00B440D2" w:rsidRPr="0025002A" w:rsidRDefault="00B549C5" w:rsidP="005A439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              </w:t>
      </w:r>
      <w:r w:rsidR="005A4399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 2017 – 2018</w:t>
      </w:r>
      <w:r w:rsidR="00BB2893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уч. год</w:t>
      </w:r>
    </w:p>
    <w:p w:rsidR="005974B1" w:rsidRPr="0025002A" w:rsidRDefault="005974B1" w:rsidP="00260C2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5974B1" w:rsidRPr="0025002A" w:rsidRDefault="005974B1" w:rsidP="000C38E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27928" w:rsidRPr="0025002A" w:rsidRDefault="00427928" w:rsidP="0066551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27928" w:rsidRPr="0025002A" w:rsidRDefault="00427928" w:rsidP="0066551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27928" w:rsidRPr="0025002A" w:rsidRDefault="00427928" w:rsidP="0042792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714D35" w:rsidRPr="0025002A" w:rsidRDefault="00427928" w:rsidP="00714D3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Т</w:t>
      </w:r>
      <w:r w:rsidR="00B440D2" w:rsidRPr="00250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ема по </w:t>
      </w:r>
      <w:proofErr w:type="gramStart"/>
      <w:r w:rsidR="00B440D2" w:rsidRPr="00250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самообразованию</w:t>
      </w:r>
      <w:r w:rsidR="00D71607" w:rsidRPr="00250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</w:t>
      </w:r>
      <w:r w:rsidR="00B440D2" w:rsidRPr="00250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:</w:t>
      </w:r>
      <w:proofErr w:type="gramEnd"/>
    </w:p>
    <w:p w:rsidR="00B440D2" w:rsidRPr="0025002A" w:rsidRDefault="00B440D2" w:rsidP="00714D3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«Личностно-орие</w:t>
      </w:r>
      <w:r w:rsidR="003148B3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н</w:t>
      </w:r>
      <w:r w:rsidR="001C3CB6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тированный подход и </w:t>
      </w:r>
      <w:r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практическая </w:t>
      </w:r>
      <w:r w:rsidR="00F92DE4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   </w:t>
      </w:r>
      <w:r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направленность в</w:t>
      </w:r>
      <w:r w:rsidR="001C3CB6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="00722133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п</w:t>
      </w:r>
      <w:r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реподавании</w:t>
      </w:r>
      <w:r w:rsidR="003148B3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Pr="0025002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> </w:t>
      </w:r>
      <w:r w:rsidR="003148B3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математики</w:t>
      </w:r>
      <w:proofErr w:type="gramEnd"/>
      <w:r w:rsidR="005974B1" w:rsidRPr="0025002A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»</w:t>
      </w:r>
    </w:p>
    <w:p w:rsidR="00722133" w:rsidRPr="0025002A" w:rsidRDefault="00722133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22133" w:rsidRPr="0025002A" w:rsidRDefault="00722133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22133" w:rsidRPr="0025002A" w:rsidRDefault="00722133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5455" w:rsidRPr="0025002A" w:rsidRDefault="00D65455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27928" w:rsidRPr="0025002A" w:rsidRDefault="00427928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5A4399" w:rsidRPr="0025002A" w:rsidRDefault="00D71607" w:rsidP="00D7160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</w:p>
    <w:p w:rsidR="005A4399" w:rsidRPr="0025002A" w:rsidRDefault="005A4399" w:rsidP="00D7160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</w:p>
    <w:p w:rsidR="00D71607" w:rsidRPr="0025002A" w:rsidRDefault="005A4399" w:rsidP="00D71607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D71607"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974B1"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Владикавказ</w:t>
      </w:r>
      <w:r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2017</w:t>
      </w:r>
      <w:r w:rsidR="00D71607" w:rsidRPr="00250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714D35" w:rsidRPr="0025002A" w:rsidRDefault="00714D35" w:rsidP="00B440D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F3222" w:rsidRPr="0025002A" w:rsidRDefault="00B440D2" w:rsidP="00D65455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Цели и задачи самообразования по теме</w:t>
      </w:r>
    </w:p>
    <w:p w:rsidR="005F0549" w:rsidRPr="0025002A" w:rsidRDefault="001F3222" w:rsidP="00085BCF">
      <w:pP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Цели</w:t>
      </w:r>
      <w:r w:rsidR="005F0549" w:rsidRPr="0025002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2209DA" w:rsidRPr="0025002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самообразования:</w:t>
      </w:r>
    </w:p>
    <w:p w:rsidR="00246897" w:rsidRPr="0025002A" w:rsidRDefault="002C7273" w:rsidP="00085B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–</w:t>
      </w:r>
      <w:r w:rsidR="00246897" w:rsidRPr="002500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</w:t>
      </w: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самореализации личности </w:t>
      </w:r>
      <w:r w:rsidR="009052BA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школьника</w:t>
      </w:r>
      <w:r w:rsidR="00AC361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учётом</w:t>
      </w: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склонностей, способностей и интересов для раскрытия её нравственного и интеллектуального </w:t>
      </w:r>
      <w:proofErr w:type="gramStart"/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потенциала,  для</w:t>
      </w:r>
      <w:proofErr w:type="gramEnd"/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самостоятельности и активности, требующих мобилизации знаний, умений</w:t>
      </w:r>
      <w:r w:rsidR="00AC361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способностей принимать решения и </w:t>
      </w: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воспитывающих волю к </w:t>
      </w:r>
      <w:r w:rsidR="007122FC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победе и преодолению трудностей</w:t>
      </w:r>
      <w:r w:rsidR="00665516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дальнейшей жизни</w:t>
      </w:r>
      <w:r w:rsidR="007122FC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F30A2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3619" w:rsidRPr="0025002A" w:rsidRDefault="008F30A2" w:rsidP="00085B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силение наглядности обучения при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помощи аудиовизуальных средств;</w:t>
      </w:r>
    </w:p>
    <w:p w:rsidR="005F0549" w:rsidRPr="0025002A" w:rsidRDefault="008F30A2" w:rsidP="00085B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246897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олучение прочных и глубоких </w:t>
      </w:r>
      <w:proofErr w:type="gramStart"/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знаний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школьниками</w:t>
      </w:r>
      <w:proofErr w:type="gramEnd"/>
      <w:r w:rsidR="00665516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55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</w:t>
      </w:r>
      <w:r w:rsidR="00665516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практической направленности </w:t>
      </w:r>
      <w:r w:rsidR="00B0355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изучения математики</w:t>
      </w:r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246897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F3222" w:rsidRPr="0025002A" w:rsidRDefault="00246897" w:rsidP="00085B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одготовка к</w:t>
      </w:r>
      <w:r w:rsidR="00AC3619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ОГЭ</w:t>
      </w:r>
      <w:r w:rsidR="001F322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5BCF" w:rsidRPr="0025002A" w:rsidRDefault="00085BCF" w:rsidP="00085B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549" w:rsidRPr="0025002A" w:rsidRDefault="00B440D2" w:rsidP="00085BCF">
      <w:pP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Задачи</w:t>
      </w:r>
      <w:r w:rsidR="00085BCF" w:rsidRPr="0025002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85BCF" w:rsidRPr="0025002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самообразования</w:t>
      </w:r>
      <w:r w:rsidR="007122FC" w:rsidRPr="0025002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:</w:t>
      </w:r>
    </w:p>
    <w:p w:rsidR="005F0549" w:rsidRPr="0025002A" w:rsidRDefault="00085BCF" w:rsidP="00085B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современной литературы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 самообразования;</w:t>
      </w:r>
    </w:p>
    <w:p w:rsidR="005F0549" w:rsidRPr="0025002A" w:rsidRDefault="00085BCF" w:rsidP="00085B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ознакомление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инновационными методами </w:t>
      </w:r>
      <w:proofErr w:type="gramStart"/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преподавания  математики</w:t>
      </w:r>
      <w:proofErr w:type="gramEnd"/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F0549" w:rsidRPr="0025002A" w:rsidRDefault="00085BCF" w:rsidP="00085B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516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665516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щихся к информационным тех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нологиям, развитие </w:t>
      </w: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способностей и 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5FF0" w:rsidRPr="0025002A" w:rsidRDefault="00085BCF" w:rsidP="00085B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43C91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</w:t>
      </w:r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для  интеллектуального</w:t>
      </w:r>
      <w:proofErr w:type="gramEnd"/>
      <w:r w:rsidR="005F0549"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, нравственного, духовного развития детей.</w:t>
      </w:r>
    </w:p>
    <w:p w:rsidR="00B440D2" w:rsidRPr="0025002A" w:rsidRDefault="005F0549" w:rsidP="00085BC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азвитие мышления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щихся, формирование у них умений самостоятельно приобретать и применять 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в практических ситуациях;</w:t>
      </w:r>
    </w:p>
    <w:p w:rsidR="00B440D2" w:rsidRPr="0025002A" w:rsidRDefault="00B440D2" w:rsidP="00085BCF">
      <w:pPr>
        <w:ind w:left="-142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</w:t>
      </w:r>
      <w:r w:rsidR="005F0549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своение школьниками основных идей практического применения усвоен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знаний и умений на практике;</w:t>
      </w:r>
    </w:p>
    <w:p w:rsidR="00B440D2" w:rsidRPr="0025002A" w:rsidRDefault="00B440D2" w:rsidP="00085BCF">
      <w:pPr>
        <w:ind w:left="-142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</w:t>
      </w:r>
      <w:r w:rsidR="005F0549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позн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авательного интереса к предмету;</w:t>
      </w:r>
    </w:p>
    <w:p w:rsidR="00B440D2" w:rsidRPr="0025002A" w:rsidRDefault="00085BCF" w:rsidP="00085BCF">
      <w:pPr>
        <w:ind w:left="-142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</w:t>
      </w:r>
      <w:r w:rsidR="005F0549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творческих и индивидуальных способно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стей, осознанных мотивов учения;</w:t>
      </w:r>
    </w:p>
    <w:p w:rsidR="00B440D2" w:rsidRPr="0025002A" w:rsidRDefault="00B440D2" w:rsidP="00085BCF">
      <w:pPr>
        <w:ind w:left="-142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</w:t>
      </w:r>
      <w:r w:rsidR="005F0549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43C91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одготовка к продолжению образования и сознательному выбору профессии. </w:t>
      </w:r>
    </w:p>
    <w:p w:rsidR="00B440D2" w:rsidRPr="0025002A" w:rsidRDefault="00B440D2" w:rsidP="00085BC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реализации личностно-ориентированного </w:t>
      </w:r>
      <w:r w:rsidR="00B43C91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подход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AE73BD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обучении 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требуется учитывать</w:t>
      </w:r>
      <w:r w:rsidR="00AE73BD"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E73BD" w:rsidRPr="0025002A" w:rsidRDefault="00085BCF" w:rsidP="00AE73B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</w:t>
      </w:r>
      <w:r w:rsidR="00B549C5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особенности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щихся;</w:t>
      </w:r>
    </w:p>
    <w:p w:rsidR="00AE73BD" w:rsidRPr="0025002A" w:rsidRDefault="00085BCF" w:rsidP="00AE73B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приёмов для актуа</w:t>
      </w:r>
      <w:r w:rsidR="00B549C5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лизации и обогащения жизненного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опыта ребёнка;</w:t>
      </w:r>
    </w:p>
    <w:p w:rsidR="00AE73BD" w:rsidRPr="0025002A" w:rsidRDefault="00085BCF" w:rsidP="00AE73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разнообразных форм общения;</w:t>
      </w:r>
    </w:p>
    <w:p w:rsidR="00B440D2" w:rsidRPr="0025002A" w:rsidRDefault="00B549C5" w:rsidP="00AE73B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стимулирование самостоятельного выбора и использования значимых спосо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 освоения учебного материала;</w:t>
      </w:r>
    </w:p>
    <w:p w:rsidR="00B440D2" w:rsidRPr="0025002A" w:rsidRDefault="007122FC" w:rsidP="00AE73B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доверия и толерантности в учебных взаимодействиях;</w:t>
      </w:r>
    </w:p>
    <w:p w:rsidR="00774704" w:rsidRPr="0025002A" w:rsidRDefault="007122FC" w:rsidP="004C15F2">
      <w:pPr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стимулирование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школьников 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выбору </w:t>
      </w:r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 и </w:t>
      </w:r>
      <w:proofErr w:type="gramStart"/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способов  выполнения</w:t>
      </w:r>
      <w:proofErr w:type="gramEnd"/>
      <w:r w:rsidR="00AE73BD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учебных заданий.</w:t>
      </w:r>
    </w:p>
    <w:p w:rsidR="00774704" w:rsidRPr="0025002A" w:rsidRDefault="00774704" w:rsidP="007747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реализации поставленных задач в первую очередь предстоит:</w:t>
      </w:r>
    </w:p>
    <w:p w:rsidR="00DF2EBF" w:rsidRPr="0025002A" w:rsidRDefault="00774704" w:rsidP="00B549C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Изучение документов Правительства РФ, Министерства образования РФ, </w:t>
      </w:r>
      <w:proofErr w:type="gramStart"/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относящихся  к</w:t>
      </w:r>
      <w:proofErr w:type="gramEnd"/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стратегии модернизации образования.</w:t>
      </w:r>
    </w:p>
    <w:p w:rsidR="00B549C5" w:rsidRPr="0025002A" w:rsidRDefault="00774704" w:rsidP="00B549C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Start"/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49C5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.Изучение</w:t>
      </w:r>
      <w:proofErr w:type="gramEnd"/>
      <w:r w:rsidR="00B549C5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внедрение в работу требований ФГОС</w:t>
      </w:r>
    </w:p>
    <w:p w:rsidR="00774704" w:rsidRPr="0025002A" w:rsidRDefault="00774704" w:rsidP="007747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451493"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.Внедрение в</w:t>
      </w: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практику новых технологий обучения</w:t>
      </w:r>
      <w:r w:rsidR="00AC3619"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таких как: </w:t>
      </w:r>
    </w:p>
    <w:p w:rsidR="00774704" w:rsidRPr="0025002A" w:rsidRDefault="00774704" w:rsidP="007747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метод проектов;</w:t>
      </w:r>
      <w:r w:rsidRPr="00250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74704" w:rsidRPr="0025002A" w:rsidRDefault="00774704" w:rsidP="007747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компьютерные технологии обучения</w:t>
      </w:r>
      <w:r w:rsidR="00AF548D"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 </w:t>
      </w:r>
    </w:p>
    <w:p w:rsidR="00774704" w:rsidRPr="0025002A" w:rsidRDefault="00774704" w:rsidP="00AC3619">
      <w:pPr>
        <w:shd w:val="clear" w:color="auto" w:fill="FFFFFF"/>
        <w:tabs>
          <w:tab w:val="left" w:leader="underscore" w:pos="4848"/>
        </w:tabs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gramStart"/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мультимедиа  технологии</w:t>
      </w:r>
      <w:proofErr w:type="gramEnd"/>
      <w:r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548D" w:rsidRPr="002500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F548D" w:rsidRPr="0025002A" w:rsidRDefault="00AF548D" w:rsidP="004C15F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40D2" w:rsidRPr="0025002A" w:rsidRDefault="00B440D2" w:rsidP="004C15F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Ожидаемые результаты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440D2" w:rsidRPr="0025002A" w:rsidRDefault="004C15F2" w:rsidP="004C15F2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успеваемости, уровня </w:t>
      </w:r>
      <w:proofErr w:type="spellStart"/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обученности</w:t>
      </w:r>
      <w:proofErr w:type="spellEnd"/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щихся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мотивации к изучению предмета;</w:t>
      </w:r>
    </w:p>
    <w:p w:rsidR="00B440D2" w:rsidRPr="0025002A" w:rsidRDefault="004C15F2" w:rsidP="004C15F2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программ, сценариев внеклассны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мероприятий с применением ИКТ;</w:t>
      </w:r>
    </w:p>
    <w:p w:rsidR="00B440D2" w:rsidRPr="0025002A" w:rsidRDefault="004C15F2" w:rsidP="004C15F2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разработка и апробирование дидактических материалов, тестов,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 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наглядност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электронного комплекта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педагогических разработок;</w:t>
      </w:r>
    </w:p>
    <w:p w:rsidR="00427928" w:rsidRPr="0025002A" w:rsidRDefault="004C15F2" w:rsidP="004C15F2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проведение открытых уроков, мастер-классов, обобщение о</w:t>
      </w:r>
      <w:r w:rsidR="00427928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пыта по исследуемой теме;</w:t>
      </w:r>
    </w:p>
    <w:p w:rsidR="00216514" w:rsidRPr="0025002A" w:rsidRDefault="004C15F2" w:rsidP="00216514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052BA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доклады и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</w:t>
      </w:r>
      <w:r w:rsidR="00216514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на заседаниях ЦК по предмету</w:t>
      </w:r>
      <w:r w:rsidR="00B440D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40D2" w:rsidRPr="0025002A" w:rsidRDefault="00B440D2" w:rsidP="00216514">
      <w:pPr>
        <w:spacing w:before="30" w:after="30" w:line="1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самообразования:</w:t>
      </w:r>
    </w:p>
    <w:p w:rsidR="00B440D2" w:rsidRPr="0025002A" w:rsidRDefault="00B440D2" w:rsidP="00427928">
      <w:pPr>
        <w:ind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="004C15F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0355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</w:t>
      </w:r>
      <w:r w:rsidR="007122F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– через индивидуальный план;</w:t>
      </w:r>
    </w:p>
    <w:p w:rsidR="00B440D2" w:rsidRPr="0025002A" w:rsidRDefault="00B440D2" w:rsidP="00427928">
      <w:pPr>
        <w:ind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="004C15F2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0355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групповая – через участие в деятельности школьного и</w:t>
      </w:r>
      <w:r w:rsidR="004A0197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</w:t>
      </w:r>
      <w:r w:rsidR="00427928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методических </w:t>
      </w:r>
      <w:r w:rsidR="00216514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учителей математики</w:t>
      </w:r>
      <w:r w:rsidR="00B0355C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2EBF" w:rsidRPr="0025002A" w:rsidRDefault="00B0355C" w:rsidP="00216514">
      <w:pPr>
        <w:ind w:hanging="567"/>
        <w:rPr>
          <w:rFonts w:ascii="Verdana" w:eastAsia="Times New Roman" w:hAnsi="Verdana" w:cs="Times New Roman"/>
          <w:b/>
          <w:bCs/>
          <w:color w:val="000000" w:themeColor="text1"/>
          <w:sz w:val="32"/>
          <w:szCs w:val="32"/>
          <w:lang w:eastAsia="ru-RU"/>
        </w:rPr>
      </w:pP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27928"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50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использование Интернет–ресурсов.</w:t>
      </w:r>
    </w:p>
    <w:p w:rsidR="00B440D2" w:rsidRPr="0025002A" w:rsidRDefault="00B440D2" w:rsidP="00B440D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5002A">
        <w:rPr>
          <w:rFonts w:ascii="Verdana" w:eastAsia="Times New Roman" w:hAnsi="Verdana" w:cs="Times New Roman"/>
          <w:b/>
          <w:bCs/>
          <w:color w:val="000000" w:themeColor="text1"/>
          <w:sz w:val="32"/>
          <w:szCs w:val="32"/>
          <w:lang w:eastAsia="ru-RU"/>
        </w:rPr>
        <w:t>План работы</w:t>
      </w:r>
      <w:r w:rsidRPr="0025002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. </w:t>
      </w:r>
    </w:p>
    <w:tbl>
      <w:tblPr>
        <w:tblW w:w="101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4678"/>
        <w:gridCol w:w="1134"/>
        <w:gridCol w:w="1701"/>
        <w:gridCol w:w="850"/>
      </w:tblGrid>
      <w:tr w:rsidR="0025002A" w:rsidRPr="0025002A" w:rsidTr="00AF548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0D2" w:rsidRPr="0025002A" w:rsidRDefault="00B440D2" w:rsidP="006F5FF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 Дата реализации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14" w:rsidRPr="0025002A" w:rsidRDefault="00B440D2" w:rsidP="00216514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</w:t>
            </w:r>
            <w:proofErr w:type="spellEnd"/>
          </w:p>
          <w:p w:rsidR="00B440D2" w:rsidRPr="0025002A" w:rsidRDefault="00B440D2" w:rsidP="00216514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25002A" w:rsidRPr="0025002A" w:rsidTr="00AF548D">
        <w:trPr>
          <w:trHeight w:val="317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FE5" w:rsidRPr="0025002A" w:rsidRDefault="00DA1FE5" w:rsidP="00B440D2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A1FE5" w:rsidRPr="0025002A" w:rsidRDefault="00DA1FE5" w:rsidP="00B440D2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27928" w:rsidRPr="0025002A" w:rsidRDefault="00427928" w:rsidP="00630E60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440D2" w:rsidRPr="0025002A" w:rsidRDefault="00B440D2" w:rsidP="00630E60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14" w:rsidRPr="0025002A" w:rsidRDefault="00192644" w:rsidP="0021651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B440D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</w:t>
            </w:r>
            <w:r w:rsidR="00B0355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учение методической литературы.</w:t>
            </w:r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69FF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Корректировка календарно-тематического планировани</w:t>
            </w:r>
            <w:r w:rsidR="00B0355C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="00216514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16514" w:rsidRPr="0025002A" w:rsidRDefault="00216514" w:rsidP="0021651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16514" w:rsidRPr="0025002A" w:rsidRDefault="00192644" w:rsidP="00216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C15F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</w:t>
            </w:r>
            <w:r w:rsidR="00B440D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УМК по </w:t>
            </w:r>
            <w:r w:rsidR="004C15F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дисциплине</w:t>
            </w:r>
            <w:r w:rsidR="00D71607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«Математика».</w:t>
            </w:r>
          </w:p>
          <w:p w:rsidR="00B440D2" w:rsidRPr="0025002A" w:rsidRDefault="00192644" w:rsidP="00216514">
            <w:pPr>
              <w:spacing w:line="18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68784B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</w:t>
            </w:r>
            <w:r w:rsidR="00B0355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внедрение в работу требований</w:t>
            </w:r>
            <w:r w:rsidR="0068784B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0D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ФГО</w:t>
            </w:r>
            <w:r w:rsidR="004C15F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1651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53947" w:rsidRPr="0025002A" w:rsidRDefault="00D53947" w:rsidP="00216514">
            <w:pPr>
              <w:spacing w:line="18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53947" w:rsidRPr="0025002A" w:rsidRDefault="001C3CB6" w:rsidP="00216514">
            <w:pPr>
              <w:spacing w:line="184" w:lineRule="atLeast"/>
              <w:ind w:left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192644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53947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Работа над методической темой школы: «Личностно-ориентированный подход в обучении и воспитании школьников». </w:t>
            </w:r>
          </w:p>
          <w:p w:rsidR="00D53947" w:rsidRPr="0025002A" w:rsidRDefault="00D53947" w:rsidP="00216514">
            <w:pPr>
              <w:spacing w:line="184" w:lineRule="atLeast"/>
              <w:ind w:left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A0197" w:rsidRPr="0025002A" w:rsidRDefault="00D53947" w:rsidP="00216514">
            <w:pPr>
              <w:spacing w:line="184" w:lineRule="atLeast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5. </w:t>
            </w:r>
            <w:r w:rsidR="00762FC4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Продолжение 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работы над</w:t>
            </w:r>
            <w:r w:rsidR="001C3CB6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индивидуальной </w:t>
            </w:r>
            <w:r w:rsidR="001C3CB6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ой по</w:t>
            </w:r>
            <w:r w:rsidR="001C3CB6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самообразовани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</w:t>
            </w:r>
            <w:r w:rsidR="001C3CB6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762FC4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«Личностно–</w:t>
            </w:r>
            <w:r w:rsidR="001C3CB6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</w:t>
            </w:r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иентированный подход </w:t>
            </w:r>
            <w:proofErr w:type="gramStart"/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 практическая</w:t>
            </w:r>
            <w:proofErr w:type="gramEnd"/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направленность в </w:t>
            </w:r>
            <w:r w:rsidR="004A0197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еподавании </w:t>
            </w:r>
          </w:p>
          <w:p w:rsidR="00762FC4" w:rsidRPr="0025002A" w:rsidRDefault="001C3CB6" w:rsidP="00216514">
            <w:pPr>
              <w:spacing w:line="184" w:lineRule="atLeast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математики»</w:t>
            </w:r>
            <w:r w:rsidR="0021651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16514" w:rsidRPr="0025002A" w:rsidRDefault="00216514" w:rsidP="00216514">
            <w:pPr>
              <w:spacing w:line="184" w:lineRule="atLeast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4C15F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53947" w:rsidRPr="0025002A" w:rsidRDefault="00B440D2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53947" w:rsidRPr="0025002A" w:rsidRDefault="0068784B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5A4399" w:rsidRPr="0025002A" w:rsidRDefault="005A4399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6514" w:rsidRPr="0025002A" w:rsidRDefault="0068784B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2972D9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ечение </w:t>
            </w:r>
            <w:r w:rsidR="001C3CB6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  <w:r w:rsidR="0021651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  <w:p w:rsidR="001C3CB6" w:rsidRPr="0025002A" w:rsidRDefault="001C3CB6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A8" w:rsidRPr="0025002A" w:rsidRDefault="00CC69A8" w:rsidP="00B4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69A8" w:rsidRPr="0025002A" w:rsidRDefault="00CC69A8" w:rsidP="00B4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69A8" w:rsidRPr="0025002A" w:rsidRDefault="00CC69A8" w:rsidP="00B4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40D2" w:rsidRPr="0025002A" w:rsidRDefault="00B440D2" w:rsidP="00C87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47BC3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оставление докумен</w:t>
            </w:r>
            <w:r w:rsidR="006F5FF0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747BC3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5002A" w:rsidRPr="0025002A" w:rsidTr="00AF548D">
        <w:trPr>
          <w:trHeight w:val="323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FE5" w:rsidRPr="0025002A" w:rsidRDefault="00DA1FE5" w:rsidP="007122F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A1FE5" w:rsidRPr="0025002A" w:rsidRDefault="00DA1FE5" w:rsidP="007122F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440D2" w:rsidRPr="0025002A" w:rsidRDefault="00B440D2" w:rsidP="00C87349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Психолого-педагогичес</w:t>
            </w:r>
            <w:r w:rsidR="00DA1FE5"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ко</w:t>
            </w:r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14" w:rsidRPr="0025002A" w:rsidRDefault="006F5FF0" w:rsidP="002470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</w:t>
            </w:r>
            <w:r w:rsidR="00B440D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свои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знаний в </w:t>
            </w:r>
            <w:r w:rsidR="00630E60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образовательной 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 и изучение литературы по темам:</w:t>
            </w:r>
          </w:p>
          <w:p w:rsidR="00216514" w:rsidRPr="0025002A" w:rsidRDefault="00216514" w:rsidP="002470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40D2" w:rsidRPr="0025002A" w:rsidRDefault="006F5FF0" w:rsidP="002470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C69A8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30E60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информационно – коммуникативных</w:t>
            </w:r>
            <w:r w:rsidR="00B440D2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компетен</w:t>
            </w:r>
            <w:r w:rsidR="00630E60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ций </w:t>
            </w:r>
            <w:proofErr w:type="gramStart"/>
            <w:r w:rsidR="00630E60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</w:t>
            </w:r>
            <w:r w:rsidR="00CC69A8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школьников</w:t>
            </w:r>
            <w:proofErr w:type="gramEnd"/>
            <w:r w:rsidR="00CC69A8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216514" w:rsidRPr="0025002A" w:rsidRDefault="00216514" w:rsidP="002470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E60" w:rsidRPr="0025002A" w:rsidRDefault="00630E60" w:rsidP="002470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Cambria" w:eastAsia="Times New Roman" w:hAnsi="Cambria" w:cs="Arial"/>
                <w:color w:val="000000" w:themeColor="text1"/>
                <w:sz w:val="24"/>
                <w:szCs w:val="24"/>
                <w:lang w:eastAsia="ru-RU"/>
              </w:rPr>
              <w:t xml:space="preserve"> Обзор в Инт</w:t>
            </w:r>
            <w:r w:rsidR="00D53947" w:rsidRPr="0025002A">
              <w:rPr>
                <w:rFonts w:ascii="Cambria" w:eastAsia="Times New Roman" w:hAnsi="Cambria" w:cs="Arial"/>
                <w:color w:val="000000" w:themeColor="text1"/>
                <w:sz w:val="24"/>
                <w:szCs w:val="24"/>
                <w:lang w:eastAsia="ru-RU"/>
              </w:rPr>
              <w:t>ернете информации по педагогике и</w:t>
            </w:r>
            <w:r w:rsidRPr="0025002A">
              <w:rPr>
                <w:rFonts w:ascii="Cambria" w:eastAsia="Times New Roman" w:hAnsi="Cambria" w:cs="Arial"/>
                <w:color w:val="000000" w:themeColor="text1"/>
                <w:sz w:val="24"/>
                <w:szCs w:val="24"/>
                <w:lang w:eastAsia="ru-RU"/>
              </w:rPr>
              <w:t xml:space="preserve"> психологии</w:t>
            </w:r>
            <w:r w:rsidR="00247015" w:rsidRPr="0025002A">
              <w:rPr>
                <w:rFonts w:ascii="Cambria" w:eastAsia="Times New Roman" w:hAnsi="Cambria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2F5" w:rsidRPr="0025002A" w:rsidRDefault="00DA1FE5" w:rsidP="00DF2EB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DA1FE5" w:rsidP="00AC174D">
            <w:pPr>
              <w:spacing w:before="100" w:before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Выступление </w:t>
            </w:r>
            <w:r w:rsidR="00AF548D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заседании МО</w:t>
            </w:r>
            <w:r w:rsidR="00AC174D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440D2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(обмен опытом)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D2" w:rsidRPr="0025002A" w:rsidRDefault="00B440D2" w:rsidP="00B440D2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5002A" w:rsidRPr="0025002A" w:rsidTr="00AF548D">
        <w:trPr>
          <w:trHeight w:val="62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81003" w:rsidRPr="0025002A" w:rsidRDefault="00881003" w:rsidP="0046251C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630E60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1.Совершенствование знаний по современному содержанию образования школьников. 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2.Ознакомление с новыми формами, методами и приёмами обучения.</w:t>
            </w:r>
          </w:p>
          <w:p w:rsidR="0046251C" w:rsidRPr="0025002A" w:rsidRDefault="0046251C" w:rsidP="004625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3. Организация работы с одарёнными детьми и участие в</w:t>
            </w:r>
            <w:r w:rsidR="00881003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всероссийской олимпиаде школьников «Кенгуру»</w:t>
            </w:r>
            <w:r w:rsidR="00247015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6251C" w:rsidRPr="0025002A" w:rsidRDefault="0046251C" w:rsidP="004625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4.Подготовка обучающихся к олимпиадам по математике</w:t>
            </w:r>
            <w:r w:rsidR="00247015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81003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Изучение передового опыта работы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других педагогов через сеть Интернет.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Создание собственной базы сценариев уроков и методических разработок. </w:t>
            </w:r>
          </w:p>
          <w:p w:rsidR="00DF2EBF" w:rsidRPr="0025002A" w:rsidRDefault="0046251C" w:rsidP="002165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 w:rsidR="00881003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0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индивидуальных заданий для </w:t>
            </w:r>
            <w:r w:rsidR="00774704" w:rsidRPr="00250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дифференциации</w:t>
            </w:r>
            <w:r w:rsidRPr="00250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обучения.</w:t>
            </w:r>
          </w:p>
          <w:p w:rsidR="0046251C" w:rsidRPr="0025002A" w:rsidRDefault="00881003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проведение открытого урока.</w:t>
            </w:r>
          </w:p>
          <w:p w:rsidR="0046251C" w:rsidRPr="0025002A" w:rsidRDefault="00881003" w:rsidP="00027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027E47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на тему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2972D9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познавательной деятельности обучающихся на уроках математики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46251C" w:rsidRPr="0025002A" w:rsidRDefault="0046251C" w:rsidP="0046251C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Изучить литературу: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6251C" w:rsidRPr="0025002A" w:rsidRDefault="0046251C" w:rsidP="0046251C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В. Величко «Проектная деятельность обучающихся»</w:t>
            </w:r>
            <w:r w:rsidR="00527790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46251C" w:rsidRPr="0025002A" w:rsidRDefault="0046251C" w:rsidP="0046251C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Ю. В. Богомолов «Инструменты работы современного учителя: учебные материалы нового поколения и интерактивные доски»</w:t>
            </w:r>
            <w:r w:rsidR="00527790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27E47" w:rsidRPr="0025002A" w:rsidRDefault="00027E47" w:rsidP="0046251C">
            <w:pPr>
              <w:spacing w:line="276" w:lineRule="auto"/>
              <w:ind w:righ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74704" w:rsidRPr="0025002A" w:rsidRDefault="00774704" w:rsidP="0077470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 </w:t>
            </w:r>
            <w:r w:rsidRPr="0025002A">
              <w:rPr>
                <w:bCs/>
                <w:color w:val="000000" w:themeColor="text1"/>
                <w:sz w:val="24"/>
                <w:szCs w:val="24"/>
              </w:rPr>
              <w:t>Уч</w:t>
            </w:r>
            <w:r w:rsidR="00451493" w:rsidRPr="0025002A">
              <w:rPr>
                <w:bCs/>
                <w:color w:val="000000" w:themeColor="text1"/>
                <w:sz w:val="24"/>
                <w:szCs w:val="24"/>
              </w:rPr>
              <w:t>ебная исследовательская работа</w:t>
            </w:r>
            <w:r w:rsidR="00AF548D" w:rsidRPr="0025002A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774704" w:rsidRPr="0025002A" w:rsidRDefault="00774704" w:rsidP="00774704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bCs/>
                <w:color w:val="000000" w:themeColor="text1"/>
                <w:sz w:val="24"/>
                <w:szCs w:val="24"/>
              </w:rPr>
              <w:t xml:space="preserve">Предложить </w:t>
            </w:r>
            <w:proofErr w:type="gramStart"/>
            <w:r w:rsidRPr="0025002A">
              <w:rPr>
                <w:bCs/>
                <w:color w:val="000000" w:themeColor="text1"/>
                <w:sz w:val="24"/>
                <w:szCs w:val="24"/>
              </w:rPr>
              <w:t>обучающимся  примерные</w:t>
            </w:r>
            <w:proofErr w:type="gramEnd"/>
            <w:r w:rsidRPr="0025002A">
              <w:rPr>
                <w:bCs/>
                <w:color w:val="000000" w:themeColor="text1"/>
                <w:sz w:val="24"/>
                <w:szCs w:val="24"/>
              </w:rPr>
              <w:t xml:space="preserve"> темы проектов для разработки:</w:t>
            </w:r>
            <w:r w:rsidR="00AF548D" w:rsidRPr="0025002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16514" w:rsidRPr="0025002A" w:rsidRDefault="00AF548D" w:rsidP="00AF548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Различные способы решения квадратных уравнений.</w:t>
            </w:r>
          </w:p>
          <w:p w:rsidR="00216514" w:rsidRPr="0025002A" w:rsidRDefault="00774704" w:rsidP="00774704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color w:val="000000" w:themeColor="text1"/>
                <w:sz w:val="24"/>
                <w:szCs w:val="24"/>
              </w:rPr>
              <w:t xml:space="preserve">- Графы и их применение в архитектуре. </w:t>
            </w:r>
          </w:p>
          <w:p w:rsidR="00216514" w:rsidRPr="0025002A" w:rsidRDefault="00774704" w:rsidP="00774704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25002A">
              <w:rPr>
                <w:color w:val="000000" w:themeColor="text1"/>
                <w:sz w:val="24"/>
                <w:szCs w:val="24"/>
              </w:rPr>
              <w:t>- Симметрия в природе.</w:t>
            </w:r>
          </w:p>
          <w:p w:rsidR="00216514" w:rsidRPr="0025002A" w:rsidRDefault="0046251C" w:rsidP="0046251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О великих математиках. </w:t>
            </w:r>
          </w:p>
          <w:p w:rsidR="0046251C" w:rsidRPr="0025002A" w:rsidRDefault="0046251C" w:rsidP="0046251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Такое разное умножение.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AF548D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46251C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течение года</w:t>
            </w:r>
          </w:p>
          <w:p w:rsidR="0046251C" w:rsidRPr="0025002A" w:rsidRDefault="002972D9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46251C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арт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февраль</w:t>
            </w:r>
          </w:p>
          <w:p w:rsidR="00AF548D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январь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46251C" w:rsidRPr="0025002A" w:rsidRDefault="00AF548D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течение года</w:t>
            </w:r>
          </w:p>
          <w:p w:rsidR="00DF2EBF" w:rsidRPr="0025002A" w:rsidRDefault="002972D9" w:rsidP="00297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течение</w:t>
            </w:r>
            <w:r w:rsidR="00DF2EBF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года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="00DF2EBF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:rsidR="002972D9" w:rsidRPr="0025002A" w:rsidRDefault="002972D9" w:rsidP="00297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в течение года  </w:t>
            </w:r>
          </w:p>
          <w:p w:rsidR="0046251C" w:rsidRPr="0025002A" w:rsidRDefault="002972D9" w:rsidP="00297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график МО</w:t>
            </w:r>
          </w:p>
          <w:p w:rsidR="00451493" w:rsidRPr="0025002A" w:rsidRDefault="002972D9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график МО</w:t>
            </w:r>
          </w:p>
          <w:p w:rsidR="00451493" w:rsidRPr="0025002A" w:rsidRDefault="00451493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46251C" w:rsidRPr="0025002A" w:rsidRDefault="002972D9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в 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течение года</w:t>
            </w:r>
          </w:p>
          <w:p w:rsidR="00027E47" w:rsidRPr="0025002A" w:rsidRDefault="00027E47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027E47" w:rsidRPr="0025002A" w:rsidRDefault="00027E47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527790" w:rsidRPr="0025002A" w:rsidRDefault="00527790" w:rsidP="002470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527790" w:rsidRPr="0025002A" w:rsidRDefault="00527790" w:rsidP="002470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46251C" w:rsidRPr="0025002A" w:rsidRDefault="002972D9" w:rsidP="002470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ф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евраль,  март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литературы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литературы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  <w:p w:rsidR="002972D9" w:rsidRPr="0025002A" w:rsidRDefault="002972D9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Предметный кружок</w:t>
            </w:r>
          </w:p>
          <w:p w:rsidR="00CA384B" w:rsidRPr="0025002A" w:rsidRDefault="00CA384B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Использовать в работе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Составление методического паспорта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на уроках</w:t>
            </w:r>
          </w:p>
          <w:p w:rsidR="00027E47" w:rsidRPr="0025002A" w:rsidRDefault="002972D9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27790" w:rsidRPr="0025002A" w:rsidRDefault="00527790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на</w:t>
            </w:r>
            <w:r w:rsidR="002972D9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заседании МО</w:t>
            </w:r>
          </w:p>
          <w:p w:rsidR="00527790" w:rsidRPr="0025002A" w:rsidRDefault="00527790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разработок в печатном и электронном виде </w:t>
            </w:r>
          </w:p>
          <w:p w:rsidR="00451493" w:rsidRPr="0025002A" w:rsidRDefault="00451493" w:rsidP="00027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1493" w:rsidRPr="0025002A" w:rsidRDefault="00451493" w:rsidP="00027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027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Выступления с докладами.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002A" w:rsidRPr="0025002A" w:rsidTr="00AF548D">
        <w:trPr>
          <w:trHeight w:val="423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CA384B" w:rsidP="00CA384B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6251C"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компьютерные</w:t>
            </w:r>
            <w:r w:rsidR="0046251C"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line="276" w:lineRule="auto"/>
              <w:ind w:left="50" w:righ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1.Изучать ИКТ и внедрять их в учебный процесс. 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уроков и внеклассных </w:t>
            </w:r>
            <w:proofErr w:type="gramStart"/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мероприятий  с</w:t>
            </w:r>
            <w:proofErr w:type="gramEnd"/>
            <w:r w:rsidR="00247015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применением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ИКТ</w:t>
            </w:r>
            <w:r w:rsidR="00247015"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500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(презентации, видео, аудио записи).</w:t>
            </w:r>
          </w:p>
          <w:p w:rsidR="0046251C" w:rsidRPr="0025002A" w:rsidRDefault="0046251C" w:rsidP="0046251C">
            <w:pPr>
              <w:spacing w:line="276" w:lineRule="auto"/>
              <w:ind w:left="50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51C" w:rsidRPr="0025002A" w:rsidRDefault="0046251C" w:rsidP="0046251C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</w:rPr>
            </w:pPr>
            <w:r w:rsidRPr="0025002A">
              <w:rPr>
                <w:bCs/>
                <w:color w:val="000000" w:themeColor="text1"/>
              </w:rPr>
              <w:t xml:space="preserve"> 2. Изучить литературу: </w:t>
            </w:r>
          </w:p>
          <w:p w:rsidR="0046251C" w:rsidRPr="0025002A" w:rsidRDefault="0046251C" w:rsidP="0046251C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5002A">
              <w:rPr>
                <w:bCs/>
                <w:color w:val="000000" w:themeColor="text1"/>
              </w:rPr>
              <w:t xml:space="preserve">- </w:t>
            </w:r>
            <w:r w:rsidRPr="0025002A">
              <w:rPr>
                <w:color w:val="000000" w:themeColor="text1"/>
              </w:rPr>
              <w:t>Е.В. Новикова «Влияние интерактивных технологий на образование»</w:t>
            </w:r>
            <w:r w:rsidR="00794DF4" w:rsidRPr="0025002A">
              <w:rPr>
                <w:color w:val="000000" w:themeColor="text1"/>
              </w:rPr>
              <w:t>.</w:t>
            </w:r>
          </w:p>
          <w:p w:rsidR="0046251C" w:rsidRPr="0025002A" w:rsidRDefault="0046251C" w:rsidP="0046251C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25002A">
              <w:rPr>
                <w:color w:val="000000" w:themeColor="text1"/>
                <w:sz w:val="22"/>
                <w:szCs w:val="22"/>
                <w:lang w:eastAsia="en-US"/>
              </w:rPr>
              <w:t xml:space="preserve">- Статья </w:t>
            </w:r>
            <w:r w:rsidRPr="0025002A">
              <w:rPr>
                <w:iCs/>
                <w:color w:val="000000" w:themeColor="text1"/>
                <w:sz w:val="22"/>
                <w:szCs w:val="22"/>
                <w:lang w:eastAsia="en-US"/>
              </w:rPr>
              <w:t>Цветкова М.С. «</w:t>
            </w:r>
            <w:r w:rsidRPr="0025002A">
              <w:rPr>
                <w:color w:val="000000" w:themeColor="text1"/>
                <w:sz w:val="22"/>
                <w:szCs w:val="22"/>
                <w:lang w:eastAsia="en-US"/>
              </w:rPr>
              <w:t>Новые профессиональные компетенции педагогов</w:t>
            </w:r>
            <w:r w:rsidRPr="0025002A">
              <w:rPr>
                <w:rStyle w:val="apple-converted-space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25002A">
              <w:rPr>
                <w:color w:val="000000" w:themeColor="text1"/>
                <w:sz w:val="22"/>
                <w:szCs w:val="22"/>
                <w:lang w:eastAsia="en-US"/>
              </w:rPr>
              <w:t>в условиях информатизации образования»</w:t>
            </w:r>
            <w:r w:rsidR="00794DF4" w:rsidRPr="0025002A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46251C" w:rsidRPr="0025002A" w:rsidRDefault="0025002A" w:rsidP="0046251C">
            <w:pPr>
              <w:spacing w:line="276" w:lineRule="auto"/>
              <w:ind w:left="50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46251C" w:rsidRPr="0025002A">
                <w:rPr>
                  <w:rStyle w:val="a4"/>
                  <w:color w:val="000000" w:themeColor="text1"/>
                  <w:sz w:val="22"/>
                  <w:szCs w:val="22"/>
                </w:rPr>
                <w:t>http://metodist.lbz.ru/lections/5/files/Melegko_statja_1.pdf</w:t>
              </w:r>
            </w:hyperlink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3.Обзор в Интернете информации по </w:t>
            </w:r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методике </w:t>
            </w:r>
            <w:proofErr w:type="gramStart"/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преподавания 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математик</w:t>
            </w:r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педагогике</w:t>
            </w:r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Пополнять</w:t>
            </w:r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материалами  персональный</w:t>
            </w:r>
            <w:proofErr w:type="gramEnd"/>
            <w:r w:rsidR="00794DF4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сайт.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2972D9"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в 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течение года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2972D9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течение года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6251C" w:rsidRPr="0025002A" w:rsidRDefault="002972D9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46251C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егулярно</w:t>
            </w:r>
          </w:p>
          <w:p w:rsidR="00637A9C" w:rsidRPr="0025002A" w:rsidRDefault="00637A9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регулярно</w:t>
            </w:r>
          </w:p>
          <w:p w:rsidR="00637A9C" w:rsidRPr="0025002A" w:rsidRDefault="00637A9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881003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н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уроках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6251C" w:rsidRPr="0025002A" w:rsidRDefault="0046251C" w:rsidP="004625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CA384B" w:rsidRPr="0025002A" w:rsidRDefault="00881003" w:rsidP="00CA38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Разработки программ,</w:t>
            </w:r>
          </w:p>
          <w:p w:rsidR="0046251C" w:rsidRPr="0025002A" w:rsidRDefault="00881003" w:rsidP="00CA38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уроков </w:t>
            </w:r>
            <w:proofErr w:type="gramStart"/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внеклассных</w:t>
            </w:r>
            <w:proofErr w:type="gramEnd"/>
            <w:r w:rsidR="0046251C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</w:t>
            </w:r>
          </w:p>
          <w:p w:rsidR="002972D9" w:rsidRPr="0025002A" w:rsidRDefault="002972D9" w:rsidP="00CA38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2D9" w:rsidRPr="0025002A" w:rsidRDefault="002972D9" w:rsidP="00CA38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2D9" w:rsidRPr="0025002A" w:rsidRDefault="002972D9" w:rsidP="00297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на уроках</w:t>
            </w:r>
          </w:p>
          <w:p w:rsidR="002972D9" w:rsidRPr="0025002A" w:rsidRDefault="002972D9" w:rsidP="00CA38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002A" w:rsidRPr="0025002A" w:rsidTr="00AF548D">
        <w:trPr>
          <w:trHeight w:val="95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B" w:rsidRPr="0025002A" w:rsidRDefault="0046251C" w:rsidP="00CA384B">
            <w:pPr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Охрана </w:t>
            </w:r>
            <w:proofErr w:type="spellStart"/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здоро</w:t>
            </w:r>
            <w:proofErr w:type="spellEnd"/>
          </w:p>
          <w:p w:rsidR="0046251C" w:rsidRPr="0025002A" w:rsidRDefault="0046251C" w:rsidP="00CA384B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5002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вья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Внедрять в образовательный процесс </w:t>
            </w:r>
            <w:proofErr w:type="spellStart"/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технологии.</w:t>
            </w:r>
          </w:p>
          <w:p w:rsidR="00CA384B" w:rsidRPr="0025002A" w:rsidRDefault="00794DF4" w:rsidP="00794D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Приобщать школьников к </w:t>
            </w:r>
            <w:r w:rsidR="00CA384B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="00CA384B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</w:t>
            </w: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CA384B"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жизни.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2972D9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46251C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течение года</w:t>
            </w:r>
          </w:p>
          <w:p w:rsidR="00794DF4" w:rsidRPr="0025002A" w:rsidRDefault="002972D9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794DF4" w:rsidRPr="0025002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егулярно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637A9C" w:rsidP="00637A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Сохранение здоровья школьников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1C" w:rsidRPr="0025002A" w:rsidRDefault="0046251C" w:rsidP="0046251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7467E" w:rsidRPr="00637A9C" w:rsidRDefault="0017467E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</w:p>
    <w:p w:rsidR="000D4532" w:rsidRPr="00637A9C" w:rsidRDefault="000D4532">
      <w:pPr>
        <w:rPr>
          <w:color w:val="1F4E79" w:themeColor="accent1" w:themeShade="80"/>
        </w:rPr>
      </w:pPr>
      <w:bookmarkStart w:id="0" w:name="_GoBack"/>
      <w:bookmarkEnd w:id="0"/>
    </w:p>
    <w:sectPr w:rsidR="000D4532" w:rsidRPr="00637A9C" w:rsidSect="00AF548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2A4"/>
    <w:multiLevelType w:val="hybridMultilevel"/>
    <w:tmpl w:val="91A60EE0"/>
    <w:lvl w:ilvl="0" w:tplc="D2EC2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99B"/>
    <w:multiLevelType w:val="hybridMultilevel"/>
    <w:tmpl w:val="CCE041F4"/>
    <w:lvl w:ilvl="0" w:tplc="D2EC21DA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053C5C"/>
    <w:multiLevelType w:val="hybridMultilevel"/>
    <w:tmpl w:val="2EF85F6C"/>
    <w:lvl w:ilvl="0" w:tplc="D2EC2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0B97"/>
    <w:multiLevelType w:val="multilevel"/>
    <w:tmpl w:val="C252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939E5"/>
    <w:multiLevelType w:val="multilevel"/>
    <w:tmpl w:val="779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60C98"/>
    <w:multiLevelType w:val="hybridMultilevel"/>
    <w:tmpl w:val="E2C0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F68"/>
    <w:multiLevelType w:val="multilevel"/>
    <w:tmpl w:val="798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864A00"/>
    <w:multiLevelType w:val="multilevel"/>
    <w:tmpl w:val="41C0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01FD4"/>
    <w:multiLevelType w:val="multilevel"/>
    <w:tmpl w:val="94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629B5"/>
    <w:multiLevelType w:val="hybridMultilevel"/>
    <w:tmpl w:val="E446F54C"/>
    <w:lvl w:ilvl="0" w:tplc="5A4EEA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BD3"/>
    <w:multiLevelType w:val="hybridMultilevel"/>
    <w:tmpl w:val="D02CE290"/>
    <w:lvl w:ilvl="0" w:tplc="D2EC2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F1689"/>
    <w:multiLevelType w:val="multilevel"/>
    <w:tmpl w:val="996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637D2F"/>
    <w:multiLevelType w:val="hybridMultilevel"/>
    <w:tmpl w:val="60367490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2A86"/>
    <w:multiLevelType w:val="multilevel"/>
    <w:tmpl w:val="0CA0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7173E"/>
    <w:multiLevelType w:val="hybridMultilevel"/>
    <w:tmpl w:val="FCE43D62"/>
    <w:lvl w:ilvl="0" w:tplc="8F6A6AD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3A85"/>
    <w:multiLevelType w:val="hybridMultilevel"/>
    <w:tmpl w:val="6F548010"/>
    <w:lvl w:ilvl="0" w:tplc="788888E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E01A1"/>
    <w:multiLevelType w:val="hybridMultilevel"/>
    <w:tmpl w:val="AF2229D2"/>
    <w:lvl w:ilvl="0" w:tplc="6FD47E3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72B11"/>
    <w:multiLevelType w:val="hybridMultilevel"/>
    <w:tmpl w:val="E2C0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A6C21"/>
    <w:multiLevelType w:val="hybridMultilevel"/>
    <w:tmpl w:val="F7E6D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00961"/>
    <w:multiLevelType w:val="hybridMultilevel"/>
    <w:tmpl w:val="6ACA6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661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6E19"/>
    <w:multiLevelType w:val="multilevel"/>
    <w:tmpl w:val="165A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9645BF"/>
    <w:multiLevelType w:val="multilevel"/>
    <w:tmpl w:val="DCD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4B5D3C"/>
    <w:multiLevelType w:val="multilevel"/>
    <w:tmpl w:val="3D3A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5650F"/>
    <w:multiLevelType w:val="multilevel"/>
    <w:tmpl w:val="775C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6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11"/>
  </w:num>
  <w:num w:numId="12">
    <w:abstractNumId w:val="21"/>
  </w:num>
  <w:num w:numId="13">
    <w:abstractNumId w:val="23"/>
  </w:num>
  <w:num w:numId="14">
    <w:abstractNumId w:val="13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  <w:num w:numId="19">
    <w:abstractNumId w:val="9"/>
  </w:num>
  <w:num w:numId="20">
    <w:abstractNumId w:val="18"/>
  </w:num>
  <w:num w:numId="21">
    <w:abstractNumId w:val="10"/>
  </w:num>
  <w:num w:numId="22">
    <w:abstractNumId w:val="2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2"/>
    <w:rsid w:val="00027E47"/>
    <w:rsid w:val="00085BCF"/>
    <w:rsid w:val="0009607C"/>
    <w:rsid w:val="000C38E4"/>
    <w:rsid w:val="000D4532"/>
    <w:rsid w:val="0017467E"/>
    <w:rsid w:val="00192644"/>
    <w:rsid w:val="001A79B5"/>
    <w:rsid w:val="001B4D40"/>
    <w:rsid w:val="001C3CB6"/>
    <w:rsid w:val="001F3222"/>
    <w:rsid w:val="00211906"/>
    <w:rsid w:val="00216514"/>
    <w:rsid w:val="002209DA"/>
    <w:rsid w:val="00246897"/>
    <w:rsid w:val="00247015"/>
    <w:rsid w:val="0025002A"/>
    <w:rsid w:val="00260C27"/>
    <w:rsid w:val="002972D9"/>
    <w:rsid w:val="002C7273"/>
    <w:rsid w:val="002F08D4"/>
    <w:rsid w:val="002F770C"/>
    <w:rsid w:val="003148B3"/>
    <w:rsid w:val="00372D73"/>
    <w:rsid w:val="0037780D"/>
    <w:rsid w:val="003C32F5"/>
    <w:rsid w:val="00405E30"/>
    <w:rsid w:val="00427928"/>
    <w:rsid w:val="0044673D"/>
    <w:rsid w:val="00451493"/>
    <w:rsid w:val="0046251C"/>
    <w:rsid w:val="004A0197"/>
    <w:rsid w:val="004C15F2"/>
    <w:rsid w:val="00527790"/>
    <w:rsid w:val="00530F9E"/>
    <w:rsid w:val="005974B1"/>
    <w:rsid w:val="005A4399"/>
    <w:rsid w:val="005F0549"/>
    <w:rsid w:val="00630E60"/>
    <w:rsid w:val="00637A9C"/>
    <w:rsid w:val="00665516"/>
    <w:rsid w:val="0068784B"/>
    <w:rsid w:val="006E4C88"/>
    <w:rsid w:val="006F5FF0"/>
    <w:rsid w:val="007122FC"/>
    <w:rsid w:val="00714D35"/>
    <w:rsid w:val="00722133"/>
    <w:rsid w:val="00747BC3"/>
    <w:rsid w:val="00755945"/>
    <w:rsid w:val="00762FC4"/>
    <w:rsid w:val="00774704"/>
    <w:rsid w:val="00794DF4"/>
    <w:rsid w:val="007C49D7"/>
    <w:rsid w:val="00881003"/>
    <w:rsid w:val="00881CED"/>
    <w:rsid w:val="008B25D4"/>
    <w:rsid w:val="008F30A2"/>
    <w:rsid w:val="009052BA"/>
    <w:rsid w:val="009359B2"/>
    <w:rsid w:val="0096136F"/>
    <w:rsid w:val="00A461A7"/>
    <w:rsid w:val="00A72EEB"/>
    <w:rsid w:val="00A969FF"/>
    <w:rsid w:val="00AC174D"/>
    <w:rsid w:val="00AC3619"/>
    <w:rsid w:val="00AE73BD"/>
    <w:rsid w:val="00AF548D"/>
    <w:rsid w:val="00B0355C"/>
    <w:rsid w:val="00B43C91"/>
    <w:rsid w:val="00B440D2"/>
    <w:rsid w:val="00B549C5"/>
    <w:rsid w:val="00BB2893"/>
    <w:rsid w:val="00C700D1"/>
    <w:rsid w:val="00C87349"/>
    <w:rsid w:val="00CA301E"/>
    <w:rsid w:val="00CA384B"/>
    <w:rsid w:val="00CC69A8"/>
    <w:rsid w:val="00D00C13"/>
    <w:rsid w:val="00D53947"/>
    <w:rsid w:val="00D65455"/>
    <w:rsid w:val="00D71607"/>
    <w:rsid w:val="00DA1FE5"/>
    <w:rsid w:val="00DF2EBF"/>
    <w:rsid w:val="00EA5259"/>
    <w:rsid w:val="00F92DE4"/>
    <w:rsid w:val="00FB6551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BB0B2-A706-46F0-B77B-95E4FCF5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97"/>
  </w:style>
  <w:style w:type="paragraph" w:styleId="1">
    <w:name w:val="heading 1"/>
    <w:basedOn w:val="a"/>
    <w:next w:val="a"/>
    <w:link w:val="10"/>
    <w:uiPriority w:val="99"/>
    <w:qFormat/>
    <w:rsid w:val="000D4532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45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40D2"/>
  </w:style>
  <w:style w:type="paragraph" w:styleId="a3">
    <w:name w:val="Normal (Web)"/>
    <w:basedOn w:val="a"/>
    <w:uiPriority w:val="99"/>
    <w:semiHidden/>
    <w:unhideWhenUsed/>
    <w:rsid w:val="00B440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5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532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D4532"/>
    <w:pPr>
      <w:jc w:val="both"/>
    </w:pPr>
    <w:rPr>
      <w:rFonts w:ascii="Times New Roman" w:eastAsia="Calibri" w:hAnsi="Times New Roman" w:cs="Arial Unicode MS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4532"/>
    <w:rPr>
      <w:rFonts w:ascii="Times New Roman" w:eastAsia="Calibri" w:hAnsi="Times New Roman" w:cs="Arial Unicode MS"/>
      <w:sz w:val="24"/>
      <w:szCs w:val="24"/>
      <w:lang w:eastAsia="ru-RU"/>
    </w:rPr>
  </w:style>
  <w:style w:type="paragraph" w:styleId="a7">
    <w:name w:val="List Paragraph"/>
    <w:basedOn w:val="a"/>
    <w:qFormat/>
    <w:rsid w:val="000D453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D4532"/>
  </w:style>
  <w:style w:type="character" w:styleId="a8">
    <w:name w:val="Strong"/>
    <w:basedOn w:val="a0"/>
    <w:uiPriority w:val="22"/>
    <w:qFormat/>
    <w:rsid w:val="000D453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559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755945"/>
    <w:rPr>
      <w:color w:val="954F72" w:themeColor="followedHyperlink"/>
      <w:u w:val="single"/>
    </w:rPr>
  </w:style>
  <w:style w:type="paragraph" w:customStyle="1" w:styleId="c8">
    <w:name w:val="c8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semiHidden/>
    <w:rsid w:val="00755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55945"/>
  </w:style>
  <w:style w:type="character" w:customStyle="1" w:styleId="c5">
    <w:name w:val="c5"/>
    <w:basedOn w:val="a0"/>
    <w:rsid w:val="00755945"/>
  </w:style>
  <w:style w:type="character" w:customStyle="1" w:styleId="c1">
    <w:name w:val="c1"/>
    <w:basedOn w:val="a0"/>
    <w:rsid w:val="00755945"/>
  </w:style>
  <w:style w:type="character" w:customStyle="1" w:styleId="c47">
    <w:name w:val="c47"/>
    <w:basedOn w:val="a0"/>
    <w:rsid w:val="00755945"/>
  </w:style>
  <w:style w:type="character" w:customStyle="1" w:styleId="c63">
    <w:name w:val="c63"/>
    <w:basedOn w:val="a0"/>
    <w:rsid w:val="00755945"/>
  </w:style>
  <w:style w:type="character" w:customStyle="1" w:styleId="c11">
    <w:name w:val="c11"/>
    <w:basedOn w:val="a0"/>
    <w:rsid w:val="00755945"/>
  </w:style>
  <w:style w:type="character" w:customStyle="1" w:styleId="c17">
    <w:name w:val="c17"/>
    <w:basedOn w:val="a0"/>
    <w:rsid w:val="00755945"/>
  </w:style>
  <w:style w:type="character" w:customStyle="1" w:styleId="c19">
    <w:name w:val="c19"/>
    <w:basedOn w:val="a0"/>
    <w:rsid w:val="00755945"/>
  </w:style>
  <w:style w:type="character" w:customStyle="1" w:styleId="c60">
    <w:name w:val="c60"/>
    <w:basedOn w:val="a0"/>
    <w:rsid w:val="00755945"/>
  </w:style>
  <w:style w:type="character" w:customStyle="1" w:styleId="file">
    <w:name w:val="file"/>
    <w:basedOn w:val="a0"/>
    <w:rsid w:val="00755945"/>
  </w:style>
  <w:style w:type="character" w:customStyle="1" w:styleId="c34">
    <w:name w:val="c34"/>
    <w:basedOn w:val="a0"/>
    <w:rsid w:val="00755945"/>
  </w:style>
  <w:style w:type="character" w:customStyle="1" w:styleId="c31">
    <w:name w:val="c31"/>
    <w:basedOn w:val="a0"/>
    <w:rsid w:val="00755945"/>
  </w:style>
  <w:style w:type="character" w:customStyle="1" w:styleId="c12">
    <w:name w:val="c12"/>
    <w:basedOn w:val="a0"/>
    <w:rsid w:val="00755945"/>
  </w:style>
  <w:style w:type="character" w:customStyle="1" w:styleId="c28">
    <w:name w:val="c28"/>
    <w:basedOn w:val="a0"/>
    <w:rsid w:val="00755945"/>
  </w:style>
  <w:style w:type="character" w:styleId="aa">
    <w:name w:val="Emphasis"/>
    <w:basedOn w:val="a0"/>
    <w:uiPriority w:val="20"/>
    <w:qFormat/>
    <w:rsid w:val="0075594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613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lections/5/files/Melegko_statja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73C1-E08A-467F-BCB9-33E60716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27</cp:revision>
  <cp:lastPrinted>2017-09-17T23:38:00Z</cp:lastPrinted>
  <dcterms:created xsi:type="dcterms:W3CDTF">2016-02-09T17:50:00Z</dcterms:created>
  <dcterms:modified xsi:type="dcterms:W3CDTF">2018-01-29T04:34:00Z</dcterms:modified>
</cp:coreProperties>
</file>