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A7" w:rsidRDefault="00BE620F" w:rsidP="009750A7">
      <w:pPr>
        <w:pStyle w:val="Default"/>
        <w:rPr>
          <w:sz w:val="28"/>
        </w:rPr>
      </w:pPr>
      <w:r>
        <w:t xml:space="preserve"> </w:t>
      </w:r>
      <w:r w:rsidR="009750A7">
        <w:t xml:space="preserve">                                         </w:t>
      </w:r>
      <w:r w:rsidR="009750A7">
        <w:rPr>
          <w:sz w:val="28"/>
        </w:rPr>
        <w:t xml:space="preserve">МБОУ СОШ №1 им. И.В. </w:t>
      </w:r>
      <w:proofErr w:type="spellStart"/>
      <w:r w:rsidR="009750A7">
        <w:rPr>
          <w:sz w:val="28"/>
        </w:rPr>
        <w:t>Джанаева</w:t>
      </w:r>
      <w:proofErr w:type="spellEnd"/>
      <w:r w:rsidR="009750A7">
        <w:rPr>
          <w:sz w:val="28"/>
        </w:rPr>
        <w:t xml:space="preserve"> </w:t>
      </w:r>
      <w:proofErr w:type="gramStart"/>
      <w:r w:rsidR="009750A7">
        <w:rPr>
          <w:sz w:val="28"/>
        </w:rPr>
        <w:t xml:space="preserve">( </w:t>
      </w:r>
      <w:proofErr w:type="gramEnd"/>
      <w:r w:rsidR="009750A7">
        <w:rPr>
          <w:sz w:val="28"/>
        </w:rPr>
        <w:t>Нигер )</w:t>
      </w:r>
    </w:p>
    <w:p w:rsidR="009750A7" w:rsidRDefault="009750A7" w:rsidP="009750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</w:rPr>
      </w:pPr>
    </w:p>
    <w:p w:rsidR="009750A7" w:rsidRDefault="009750A7" w:rsidP="009750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</w:rPr>
      </w:pPr>
    </w:p>
    <w:p w:rsidR="009750A7" w:rsidRDefault="009750A7" w:rsidP="009750A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</w:rPr>
      </w:pPr>
    </w:p>
    <w:tbl>
      <w:tblPr>
        <w:tblpPr w:leftFromText="45" w:rightFromText="45" w:bottomFromText="200" w:vertAnchor="text" w:tblpXSpec="center"/>
        <w:tblW w:w="978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62"/>
        <w:gridCol w:w="4819"/>
      </w:tblGrid>
      <w:tr w:rsidR="009750A7" w:rsidTr="009750A7">
        <w:trPr>
          <w:trHeight w:val="1305"/>
        </w:trPr>
        <w:tc>
          <w:tcPr>
            <w:tcW w:w="496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50A7" w:rsidRDefault="009750A7">
            <w:pPr>
              <w:spacing w:after="0"/>
              <w:rPr>
                <w:sz w:val="32"/>
              </w:rPr>
            </w:pPr>
            <w:r>
              <w:rPr>
                <w:sz w:val="32"/>
              </w:rPr>
              <w:t xml:space="preserve">         «Согласовано»</w:t>
            </w:r>
          </w:p>
          <w:p w:rsidR="009750A7" w:rsidRDefault="009750A7">
            <w:pPr>
              <w:spacing w:after="0"/>
              <w:rPr>
                <w:sz w:val="32"/>
              </w:rPr>
            </w:pPr>
            <w:r>
              <w:rPr>
                <w:sz w:val="32"/>
              </w:rPr>
              <w:t xml:space="preserve">   Зам. директора по УВР</w:t>
            </w:r>
          </w:p>
          <w:p w:rsidR="009750A7" w:rsidRDefault="009750A7">
            <w:pPr>
              <w:spacing w:after="0"/>
              <w:rPr>
                <w:sz w:val="32"/>
              </w:rPr>
            </w:pPr>
            <w:r>
              <w:rPr>
                <w:sz w:val="32"/>
              </w:rPr>
              <w:t xml:space="preserve">__________/ </w:t>
            </w:r>
            <w:proofErr w:type="spellStart"/>
            <w:r>
              <w:rPr>
                <w:sz w:val="32"/>
              </w:rPr>
              <w:t>И.З.Хуриева</w:t>
            </w:r>
            <w:proofErr w:type="spellEnd"/>
            <w:r>
              <w:rPr>
                <w:sz w:val="32"/>
              </w:rPr>
              <w:t xml:space="preserve"> /</w:t>
            </w:r>
          </w:p>
          <w:p w:rsidR="009750A7" w:rsidRDefault="005E512C">
            <w:pPr>
              <w:spacing w:after="0"/>
              <w:rPr>
                <w:sz w:val="32"/>
              </w:rPr>
            </w:pPr>
            <w:r>
              <w:rPr>
                <w:sz w:val="32"/>
              </w:rPr>
              <w:t>«___» ____________2019</w:t>
            </w:r>
            <w:r w:rsidR="009750A7">
              <w:rPr>
                <w:sz w:val="32"/>
              </w:rPr>
              <w:t>г.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0A7" w:rsidRDefault="009750A7">
            <w:pPr>
              <w:spacing w:after="0"/>
              <w:jc w:val="center"/>
              <w:rPr>
                <w:sz w:val="32"/>
              </w:rPr>
            </w:pPr>
            <w:r>
              <w:rPr>
                <w:sz w:val="32"/>
              </w:rPr>
              <w:t>«Утверждаю»</w:t>
            </w:r>
          </w:p>
          <w:p w:rsidR="009750A7" w:rsidRDefault="009750A7">
            <w:pPr>
              <w:spacing w:after="0"/>
              <w:jc w:val="center"/>
              <w:rPr>
                <w:sz w:val="32"/>
              </w:rPr>
            </w:pPr>
            <w:r>
              <w:rPr>
                <w:sz w:val="32"/>
              </w:rPr>
              <w:t>Директор школы                                                                                   __________ /</w:t>
            </w:r>
            <w:proofErr w:type="spellStart"/>
            <w:r>
              <w:rPr>
                <w:sz w:val="32"/>
              </w:rPr>
              <w:t>И.А.Джанаева</w:t>
            </w:r>
            <w:proofErr w:type="spellEnd"/>
            <w:r>
              <w:rPr>
                <w:sz w:val="32"/>
              </w:rPr>
              <w:t>/</w:t>
            </w:r>
          </w:p>
          <w:p w:rsidR="009750A7" w:rsidRDefault="005E512C">
            <w:pPr>
              <w:spacing w:after="0"/>
              <w:jc w:val="center"/>
              <w:rPr>
                <w:sz w:val="32"/>
              </w:rPr>
            </w:pPr>
            <w:r>
              <w:rPr>
                <w:sz w:val="32"/>
              </w:rPr>
              <w:t>«___» _____________2019</w:t>
            </w:r>
            <w:r w:rsidR="009750A7">
              <w:rPr>
                <w:sz w:val="32"/>
              </w:rPr>
              <w:t>г.</w:t>
            </w:r>
          </w:p>
        </w:tc>
      </w:tr>
    </w:tbl>
    <w:p w:rsidR="009750A7" w:rsidRDefault="009750A7" w:rsidP="0097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252525"/>
          <w:sz w:val="21"/>
          <w:szCs w:val="21"/>
        </w:rPr>
        <w:br/>
      </w:r>
    </w:p>
    <w:p w:rsidR="009750A7" w:rsidRDefault="009750A7" w:rsidP="009750A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color w:val="767676"/>
          <w:sz w:val="48"/>
          <w:szCs w:val="21"/>
        </w:rPr>
      </w:pPr>
      <w:r>
        <w:rPr>
          <w:rFonts w:ascii="Arial Black" w:eastAsia="Times New Roman" w:hAnsi="Arial Black" w:cs="Arial"/>
          <w:b/>
          <w:bCs/>
          <w:color w:val="767676"/>
          <w:sz w:val="48"/>
          <w:szCs w:val="21"/>
        </w:rPr>
        <w:t>План работы</w:t>
      </w:r>
    </w:p>
    <w:p w:rsidR="009750A7" w:rsidRDefault="009750A7" w:rsidP="009750A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color w:val="767676"/>
          <w:sz w:val="40"/>
          <w:szCs w:val="21"/>
        </w:rPr>
      </w:pPr>
      <w:r>
        <w:rPr>
          <w:rFonts w:ascii="Arial Black" w:eastAsia="Times New Roman" w:hAnsi="Arial Black" w:cs="Arial"/>
          <w:b/>
          <w:bCs/>
          <w:color w:val="767676"/>
          <w:sz w:val="40"/>
          <w:szCs w:val="21"/>
        </w:rPr>
        <w:t>ШМО учителей предметов</w:t>
      </w:r>
    </w:p>
    <w:p w:rsidR="009750A7" w:rsidRDefault="009750A7" w:rsidP="009750A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color w:val="767676"/>
          <w:sz w:val="40"/>
          <w:szCs w:val="21"/>
        </w:rPr>
      </w:pPr>
      <w:r>
        <w:rPr>
          <w:rFonts w:ascii="Arial Black" w:eastAsia="Times New Roman" w:hAnsi="Arial Black" w:cs="Arial"/>
          <w:b/>
          <w:bCs/>
          <w:color w:val="767676"/>
          <w:sz w:val="40"/>
          <w:szCs w:val="21"/>
        </w:rPr>
        <w:t>естественно-математического цикла</w:t>
      </w:r>
    </w:p>
    <w:p w:rsidR="009750A7" w:rsidRDefault="005E512C" w:rsidP="009750A7">
      <w:pPr>
        <w:shd w:val="clear" w:color="auto" w:fill="FFFFFF"/>
        <w:spacing w:after="0" w:line="240" w:lineRule="auto"/>
        <w:jc w:val="center"/>
      </w:pPr>
      <w:r>
        <w:rPr>
          <w:rFonts w:ascii="Arial Black" w:eastAsia="Times New Roman" w:hAnsi="Arial Black" w:cs="Arial"/>
          <w:b/>
          <w:bCs/>
          <w:color w:val="767676"/>
          <w:sz w:val="40"/>
          <w:szCs w:val="21"/>
        </w:rPr>
        <w:t>на 2019-2020</w:t>
      </w:r>
      <w:r w:rsidR="009750A7">
        <w:rPr>
          <w:rFonts w:ascii="Arial Black" w:eastAsia="Times New Roman" w:hAnsi="Arial Black" w:cs="Arial"/>
          <w:b/>
          <w:bCs/>
          <w:color w:val="767676"/>
          <w:sz w:val="40"/>
          <w:szCs w:val="21"/>
        </w:rPr>
        <w:t xml:space="preserve"> учебный год.</w:t>
      </w:r>
      <w:r w:rsidR="009750A7">
        <w:t xml:space="preserve">                                                                                             </w:t>
      </w:r>
    </w:p>
    <w:p w:rsidR="009750A7" w:rsidRDefault="009750A7" w:rsidP="009750A7">
      <w:pPr>
        <w:pStyle w:val="Default"/>
      </w:pPr>
    </w:p>
    <w:p w:rsidR="009750A7" w:rsidRDefault="009750A7" w:rsidP="009750A7">
      <w:pPr>
        <w:pStyle w:val="Default"/>
      </w:pPr>
    </w:p>
    <w:p w:rsidR="009750A7" w:rsidRDefault="009750A7" w:rsidP="009750A7">
      <w:pPr>
        <w:pStyle w:val="Default"/>
        <w:rPr>
          <w:sz w:val="32"/>
        </w:rPr>
      </w:pPr>
      <w:r>
        <w:rPr>
          <w:sz w:val="28"/>
        </w:rPr>
        <w:t xml:space="preserve">                                                                   </w:t>
      </w:r>
      <w:r w:rsidR="00ED0D42">
        <w:rPr>
          <w:sz w:val="28"/>
        </w:rPr>
        <w:t xml:space="preserve">                   </w:t>
      </w:r>
      <w:r>
        <w:rPr>
          <w:sz w:val="32"/>
        </w:rPr>
        <w:t>Руководитель ШМО:</w:t>
      </w:r>
    </w:p>
    <w:p w:rsidR="009750A7" w:rsidRDefault="009750A7" w:rsidP="009750A7">
      <w:pPr>
        <w:pStyle w:val="Default"/>
        <w:rPr>
          <w:sz w:val="32"/>
        </w:rPr>
      </w:pPr>
      <w:r>
        <w:rPr>
          <w:sz w:val="32"/>
        </w:rPr>
        <w:t xml:space="preserve">                                                                </w:t>
      </w:r>
      <w:r w:rsidR="00ED0D42">
        <w:rPr>
          <w:sz w:val="32"/>
        </w:rPr>
        <w:t xml:space="preserve">          </w:t>
      </w:r>
      <w:r w:rsidR="005E512C">
        <w:rPr>
          <w:sz w:val="32"/>
        </w:rPr>
        <w:t xml:space="preserve"> </w:t>
      </w:r>
      <w:proofErr w:type="spellStart"/>
      <w:r w:rsidR="005E512C">
        <w:rPr>
          <w:sz w:val="32"/>
        </w:rPr>
        <w:t>Бериева</w:t>
      </w:r>
      <w:proofErr w:type="spellEnd"/>
      <w:r w:rsidR="005E512C">
        <w:rPr>
          <w:sz w:val="32"/>
        </w:rPr>
        <w:t xml:space="preserve"> Л.У</w:t>
      </w:r>
      <w:r>
        <w:rPr>
          <w:sz w:val="32"/>
        </w:rPr>
        <w:t>,</w:t>
      </w:r>
    </w:p>
    <w:p w:rsidR="009750A7" w:rsidRDefault="009750A7" w:rsidP="009750A7">
      <w:pPr>
        <w:pStyle w:val="Default"/>
        <w:rPr>
          <w:sz w:val="32"/>
        </w:rPr>
      </w:pPr>
      <w:r>
        <w:rPr>
          <w:sz w:val="32"/>
        </w:rPr>
        <w:t xml:space="preserve">                                      </w:t>
      </w:r>
      <w:bookmarkStart w:id="0" w:name="_GoBack"/>
      <w:bookmarkEnd w:id="0"/>
      <w:r>
        <w:rPr>
          <w:sz w:val="32"/>
        </w:rPr>
        <w:t xml:space="preserve">                 </w:t>
      </w:r>
      <w:r w:rsidR="00ED0D42">
        <w:rPr>
          <w:sz w:val="32"/>
        </w:rPr>
        <w:t xml:space="preserve">                    </w:t>
      </w:r>
      <w:r>
        <w:rPr>
          <w:sz w:val="32"/>
        </w:rPr>
        <w:t>учитель математики</w:t>
      </w:r>
    </w:p>
    <w:p w:rsidR="009750A7" w:rsidRDefault="009750A7" w:rsidP="009750A7">
      <w:pPr>
        <w:pStyle w:val="Default"/>
        <w:rPr>
          <w:sz w:val="32"/>
        </w:rPr>
      </w:pPr>
    </w:p>
    <w:p w:rsidR="009750A7" w:rsidRDefault="009750A7" w:rsidP="009750A7">
      <w:pPr>
        <w:pStyle w:val="Default"/>
        <w:rPr>
          <w:sz w:val="32"/>
        </w:rPr>
      </w:pPr>
    </w:p>
    <w:p w:rsidR="009750A7" w:rsidRDefault="009750A7" w:rsidP="009750A7">
      <w:pPr>
        <w:pStyle w:val="Default"/>
        <w:rPr>
          <w:sz w:val="32"/>
        </w:rPr>
      </w:pPr>
      <w:r>
        <w:rPr>
          <w:rFonts w:ascii="Arial" w:eastAsia="Times New Roman" w:hAnsi="Arial" w:cs="Arial"/>
          <w:noProof/>
          <w:color w:val="767676"/>
          <w:sz w:val="21"/>
          <w:szCs w:val="21"/>
        </w:rPr>
        <w:drawing>
          <wp:inline distT="0" distB="0" distL="0" distR="0">
            <wp:extent cx="6380977" cy="3061335"/>
            <wp:effectExtent l="0" t="0" r="1270" b="5715"/>
            <wp:docPr id="27" name="Рисунок 27" descr="https://cdn2.arhivurokov.ru/multiurok/html/2017/10/29/s_59f5b6217ecbe/72406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cdn2.arhivurokov.ru/multiurok/html/2017/10/29/s_59f5b6217ecbe/724064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069" cy="306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0A7" w:rsidRDefault="009750A7" w:rsidP="009750A7">
      <w:pPr>
        <w:pStyle w:val="Default"/>
        <w:rPr>
          <w:sz w:val="32"/>
        </w:rPr>
      </w:pPr>
    </w:p>
    <w:p w:rsidR="009750A7" w:rsidRDefault="009750A7" w:rsidP="009750A7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b/>
          <w:bCs/>
          <w:color w:val="767676"/>
          <w:sz w:val="32"/>
          <w:szCs w:val="21"/>
        </w:rPr>
      </w:pPr>
    </w:p>
    <w:p w:rsidR="009750A7" w:rsidRDefault="009750A7" w:rsidP="009750A7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/>
          <w:bCs/>
          <w:color w:val="767676"/>
          <w:sz w:val="24"/>
          <w:szCs w:val="21"/>
        </w:rPr>
      </w:pPr>
      <w:r>
        <w:rPr>
          <w:rFonts w:ascii="Arial Narrow" w:eastAsia="Times New Roman" w:hAnsi="Arial Narrow" w:cs="Arial"/>
          <w:b/>
          <w:bCs/>
          <w:color w:val="767676"/>
          <w:sz w:val="32"/>
          <w:szCs w:val="21"/>
        </w:rPr>
        <w:t xml:space="preserve">Владикавказ, </w:t>
      </w:r>
      <w:r w:rsidR="005E512C">
        <w:rPr>
          <w:rFonts w:ascii="Arial Black" w:eastAsia="Times New Roman" w:hAnsi="Arial Black" w:cs="Arial"/>
          <w:b/>
          <w:bCs/>
          <w:color w:val="767676"/>
          <w:sz w:val="24"/>
          <w:szCs w:val="21"/>
        </w:rPr>
        <w:t>2019</w:t>
      </w:r>
      <w:r>
        <w:rPr>
          <w:rFonts w:ascii="Arial Black" w:eastAsia="Times New Roman" w:hAnsi="Arial Black" w:cs="Arial"/>
          <w:b/>
          <w:bCs/>
          <w:color w:val="767676"/>
          <w:sz w:val="24"/>
          <w:szCs w:val="21"/>
        </w:rPr>
        <w:t xml:space="preserve"> г.</w:t>
      </w:r>
    </w:p>
    <w:p w:rsidR="009750A7" w:rsidRDefault="009750A7" w:rsidP="009750A7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/>
          <w:bCs/>
          <w:color w:val="767676"/>
          <w:sz w:val="24"/>
          <w:szCs w:val="21"/>
        </w:rPr>
      </w:pPr>
    </w:p>
    <w:p w:rsidR="009750A7" w:rsidRDefault="009750A7" w:rsidP="009750A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color w:val="767676"/>
          <w:sz w:val="32"/>
          <w:szCs w:val="21"/>
        </w:rPr>
      </w:pPr>
      <w:r>
        <w:rPr>
          <w:rFonts w:ascii="Arial Black" w:eastAsia="Times New Roman" w:hAnsi="Arial Black" w:cs="Arial"/>
          <w:b/>
          <w:bCs/>
          <w:color w:val="767676"/>
          <w:sz w:val="32"/>
          <w:szCs w:val="21"/>
        </w:rPr>
        <w:lastRenderedPageBreak/>
        <w:t>План работы ШМО учителей предметов</w:t>
      </w:r>
    </w:p>
    <w:p w:rsidR="009750A7" w:rsidRDefault="009750A7" w:rsidP="009750A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767676"/>
          <w:sz w:val="32"/>
          <w:szCs w:val="21"/>
        </w:rPr>
      </w:pPr>
      <w:r>
        <w:rPr>
          <w:rFonts w:ascii="Arial Black" w:eastAsia="Times New Roman" w:hAnsi="Arial Black" w:cs="Arial"/>
          <w:b/>
          <w:bCs/>
          <w:color w:val="767676"/>
          <w:sz w:val="32"/>
          <w:szCs w:val="21"/>
        </w:rPr>
        <w:t>естественно-математического цикла</w:t>
      </w:r>
    </w:p>
    <w:p w:rsidR="00C279C8" w:rsidRDefault="00C279C8" w:rsidP="009750A7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color w:val="767676"/>
          <w:sz w:val="40"/>
          <w:szCs w:val="21"/>
        </w:rPr>
      </w:pPr>
      <w:r>
        <w:rPr>
          <w:rFonts w:ascii="Arial Black" w:eastAsia="Times New Roman" w:hAnsi="Arial Black" w:cs="Arial"/>
          <w:b/>
          <w:bCs/>
          <w:color w:val="767676"/>
          <w:sz w:val="32"/>
          <w:szCs w:val="21"/>
        </w:rPr>
        <w:t>(1 полугодие)</w:t>
      </w:r>
    </w:p>
    <w:p w:rsidR="009750A7" w:rsidRDefault="009750A7" w:rsidP="009750A7">
      <w:pPr>
        <w:pStyle w:val="Default"/>
        <w:jc w:val="center"/>
        <w:rPr>
          <w:b/>
          <w:bCs/>
          <w:sz w:val="32"/>
          <w:szCs w:val="32"/>
        </w:rPr>
      </w:pPr>
    </w:p>
    <w:p w:rsidR="009750A7" w:rsidRDefault="009750A7" w:rsidP="009750A7">
      <w:pPr>
        <w:pStyle w:val="Default"/>
        <w:jc w:val="center"/>
        <w:rPr>
          <w:sz w:val="32"/>
          <w:szCs w:val="32"/>
        </w:rPr>
      </w:pPr>
    </w:p>
    <w:p w:rsidR="009750A7" w:rsidRDefault="009750A7" w:rsidP="009750A7">
      <w:pPr>
        <w:pStyle w:val="Default"/>
        <w:rPr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Методическая тема:</w:t>
      </w:r>
    </w:p>
    <w:p w:rsidR="009750A7" w:rsidRDefault="009750A7" w:rsidP="009750A7">
      <w:pPr>
        <w:pStyle w:val="Defaul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«Развитие профессиональной компетентности педагога как фактор повышения качества образования в условиях реализации ФГОС».</w:t>
      </w:r>
    </w:p>
    <w:p w:rsidR="009750A7" w:rsidRDefault="009750A7" w:rsidP="009750A7">
      <w:pPr>
        <w:pStyle w:val="Default"/>
        <w:rPr>
          <w:i/>
          <w:sz w:val="28"/>
          <w:szCs w:val="28"/>
        </w:rPr>
      </w:pPr>
    </w:p>
    <w:p w:rsidR="009750A7" w:rsidRDefault="009750A7" w:rsidP="009750A7">
      <w:pPr>
        <w:pStyle w:val="Default"/>
        <w:rPr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Цель:</w:t>
      </w:r>
    </w:p>
    <w:p w:rsidR="009750A7" w:rsidRDefault="009750A7" w:rsidP="009750A7">
      <w:pPr>
        <w:pStyle w:val="Default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Совершенствование уровня педагогического мастерства учителей, компетентности в области математики, физики, информатики, химии, в условиях реализации ФГОС и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9750A7" w:rsidRDefault="009750A7" w:rsidP="009750A7">
      <w:pPr>
        <w:pStyle w:val="Default"/>
        <w:rPr>
          <w:i/>
          <w:sz w:val="28"/>
          <w:szCs w:val="28"/>
        </w:rPr>
      </w:pPr>
    </w:p>
    <w:p w:rsidR="009750A7" w:rsidRDefault="005E512C" w:rsidP="009750A7">
      <w:pPr>
        <w:pStyle w:val="Default"/>
        <w:rPr>
          <w:b/>
          <w:i/>
          <w:sz w:val="32"/>
          <w:szCs w:val="28"/>
        </w:rPr>
      </w:pPr>
      <w:r>
        <w:rPr>
          <w:b/>
          <w:bCs/>
          <w:i/>
          <w:iCs/>
          <w:sz w:val="32"/>
          <w:szCs w:val="28"/>
        </w:rPr>
        <w:t>Задачи на 2019-2020</w:t>
      </w:r>
      <w:r w:rsidR="009750A7">
        <w:rPr>
          <w:b/>
          <w:bCs/>
          <w:i/>
          <w:iCs/>
          <w:sz w:val="32"/>
          <w:szCs w:val="28"/>
        </w:rPr>
        <w:t xml:space="preserve"> учебный год:</w:t>
      </w:r>
    </w:p>
    <w:p w:rsidR="009750A7" w:rsidRDefault="009750A7" w:rsidP="009750A7">
      <w:pPr>
        <w:pStyle w:val="Default"/>
        <w:numPr>
          <w:ilvl w:val="0"/>
          <w:numId w:val="2"/>
        </w:numPr>
        <w:spacing w:after="54"/>
        <w:rPr>
          <w:b/>
          <w:i/>
          <w:sz w:val="28"/>
        </w:rPr>
      </w:pPr>
      <w:r>
        <w:rPr>
          <w:b/>
          <w:i/>
          <w:sz w:val="28"/>
        </w:rPr>
        <w:t>Организация повышения квалификации учителей через постоянно действующие формы обучения (курсы повышения квалификации).</w:t>
      </w:r>
    </w:p>
    <w:p w:rsidR="009750A7" w:rsidRDefault="009750A7" w:rsidP="009750A7">
      <w:pPr>
        <w:pStyle w:val="Default"/>
        <w:numPr>
          <w:ilvl w:val="0"/>
          <w:numId w:val="2"/>
        </w:numPr>
        <w:spacing w:after="54"/>
        <w:rPr>
          <w:b/>
          <w:i/>
          <w:sz w:val="28"/>
        </w:rPr>
      </w:pPr>
      <w:r>
        <w:rPr>
          <w:b/>
          <w:i/>
          <w:sz w:val="28"/>
        </w:rPr>
        <w:t>Изучение инновационных процессов в методике преподавания в условиях реализации ФГОС второго поколения через систему самообразования.</w:t>
      </w:r>
    </w:p>
    <w:p w:rsidR="009750A7" w:rsidRDefault="009750A7" w:rsidP="009750A7">
      <w:pPr>
        <w:pStyle w:val="Default"/>
        <w:numPr>
          <w:ilvl w:val="0"/>
          <w:numId w:val="2"/>
        </w:numPr>
        <w:spacing w:after="54"/>
        <w:rPr>
          <w:b/>
          <w:i/>
          <w:sz w:val="28"/>
        </w:rPr>
      </w:pPr>
      <w:r>
        <w:rPr>
          <w:b/>
          <w:i/>
          <w:sz w:val="28"/>
        </w:rPr>
        <w:t xml:space="preserve">Совершенствование умений применять системно - </w:t>
      </w:r>
      <w:proofErr w:type="spellStart"/>
      <w:r>
        <w:rPr>
          <w:b/>
          <w:i/>
          <w:sz w:val="28"/>
        </w:rPr>
        <w:t>деятельностный</w:t>
      </w:r>
      <w:proofErr w:type="spellEnd"/>
      <w:r>
        <w:rPr>
          <w:b/>
          <w:i/>
          <w:sz w:val="28"/>
        </w:rPr>
        <w:t xml:space="preserve"> подход при обучении естественно-математическим дисциплинам.</w:t>
      </w:r>
    </w:p>
    <w:p w:rsidR="009750A7" w:rsidRDefault="009750A7" w:rsidP="009750A7">
      <w:pPr>
        <w:pStyle w:val="Default"/>
        <w:numPr>
          <w:ilvl w:val="0"/>
          <w:numId w:val="2"/>
        </w:numPr>
        <w:spacing w:after="54"/>
        <w:rPr>
          <w:b/>
          <w:i/>
          <w:sz w:val="28"/>
        </w:rPr>
      </w:pPr>
      <w:r>
        <w:rPr>
          <w:b/>
          <w:i/>
          <w:sz w:val="28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 естественно-математического цикла.</w:t>
      </w:r>
    </w:p>
    <w:p w:rsidR="009750A7" w:rsidRDefault="009750A7" w:rsidP="009750A7">
      <w:pPr>
        <w:pStyle w:val="Default"/>
        <w:numPr>
          <w:ilvl w:val="0"/>
          <w:numId w:val="2"/>
        </w:numPr>
        <w:spacing w:after="54"/>
        <w:rPr>
          <w:b/>
          <w:i/>
          <w:sz w:val="28"/>
        </w:rPr>
      </w:pPr>
      <w:r>
        <w:rPr>
          <w:b/>
          <w:i/>
          <w:sz w:val="28"/>
        </w:rPr>
        <w:t>Совершенствование форм и методов организации внеклассной деятельности по  подготовке к ОГЭ.</w:t>
      </w:r>
    </w:p>
    <w:p w:rsidR="009750A7" w:rsidRDefault="009750A7" w:rsidP="009750A7">
      <w:pPr>
        <w:pStyle w:val="Default"/>
        <w:rPr>
          <w:sz w:val="32"/>
          <w:szCs w:val="28"/>
        </w:rPr>
      </w:pPr>
      <w:r>
        <w:rPr>
          <w:b/>
          <w:bCs/>
          <w:i/>
          <w:iCs/>
          <w:sz w:val="32"/>
          <w:szCs w:val="28"/>
        </w:rPr>
        <w:t xml:space="preserve">Ожидаемые результаты работы: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рост качества знаний учащихся;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повышение познавательного интереса обучающихся к предметам естественно-математического    цикла;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овладение учителями МО системой преподавания предметов в соответствии с новыми ФГОС; </w:t>
      </w:r>
    </w:p>
    <w:p w:rsidR="009750A7" w:rsidRDefault="009750A7" w:rsidP="009750A7">
      <w:pPr>
        <w:rPr>
          <w:sz w:val="24"/>
          <w:szCs w:val="23"/>
        </w:rPr>
      </w:pPr>
      <w:r>
        <w:rPr>
          <w:rFonts w:ascii="Times New Roman" w:hAnsi="Times New Roman" w:cs="Times New Roman"/>
          <w:sz w:val="28"/>
          <w:szCs w:val="24"/>
        </w:rPr>
        <w:t>- создание условий (в процессе обучения) для формирования у учащихся ключевых компетентностей, УУД</w:t>
      </w:r>
      <w:r>
        <w:rPr>
          <w:sz w:val="24"/>
          <w:szCs w:val="23"/>
        </w:rPr>
        <w:t>.</w:t>
      </w:r>
    </w:p>
    <w:p w:rsidR="009750A7" w:rsidRDefault="009750A7" w:rsidP="009750A7">
      <w:pPr>
        <w:rPr>
          <w:sz w:val="24"/>
          <w:szCs w:val="23"/>
        </w:rPr>
      </w:pPr>
    </w:p>
    <w:p w:rsidR="009750A7" w:rsidRDefault="009750A7" w:rsidP="009750A7">
      <w:pPr>
        <w:pStyle w:val="Default"/>
        <w:rPr>
          <w:sz w:val="32"/>
          <w:szCs w:val="28"/>
        </w:rPr>
      </w:pPr>
      <w:r>
        <w:rPr>
          <w:b/>
          <w:bCs/>
          <w:i/>
          <w:iCs/>
          <w:sz w:val="32"/>
          <w:szCs w:val="28"/>
        </w:rPr>
        <w:t xml:space="preserve">Направления методической работы: </w:t>
      </w:r>
    </w:p>
    <w:p w:rsidR="009750A7" w:rsidRDefault="009750A7" w:rsidP="009750A7">
      <w:pPr>
        <w:pStyle w:val="Default"/>
        <w:rPr>
          <w:sz w:val="28"/>
        </w:rPr>
      </w:pPr>
      <w:r>
        <w:rPr>
          <w:i/>
          <w:iCs/>
          <w:sz w:val="28"/>
        </w:rPr>
        <w:t xml:space="preserve">1. Аналитическая деятельность: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lastRenderedPageBreak/>
        <w:t>- анализ м</w:t>
      </w:r>
      <w:r w:rsidR="005E512C">
        <w:rPr>
          <w:sz w:val="28"/>
        </w:rPr>
        <w:t>етодической деятельности за 2018-2019</w:t>
      </w:r>
      <w:r>
        <w:rPr>
          <w:sz w:val="28"/>
        </w:rPr>
        <w:t xml:space="preserve"> уч</w:t>
      </w:r>
      <w:r w:rsidR="005E512C">
        <w:rPr>
          <w:sz w:val="28"/>
        </w:rPr>
        <w:t>ебный год и планирование на 2019-2020</w:t>
      </w:r>
      <w:r>
        <w:rPr>
          <w:sz w:val="28"/>
        </w:rPr>
        <w:t xml:space="preserve"> учебный год;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анализ посещения открытых уроков;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изучение направлений деятельности педагогов (темы самообразований);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анализ работы педагогов с целью оказания им методической помощи. </w:t>
      </w:r>
    </w:p>
    <w:p w:rsidR="009750A7" w:rsidRDefault="009750A7" w:rsidP="009750A7">
      <w:pPr>
        <w:pStyle w:val="Default"/>
        <w:rPr>
          <w:sz w:val="28"/>
        </w:rPr>
      </w:pPr>
      <w:r>
        <w:rPr>
          <w:i/>
          <w:iCs/>
          <w:sz w:val="28"/>
        </w:rPr>
        <w:t xml:space="preserve">2. Информационная деятельность: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изучение новинок в методической литературе в целях совершенствования педагогической деятельности;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продолжение знакомства с ФГОС основного общего образования. </w:t>
      </w:r>
    </w:p>
    <w:p w:rsidR="009750A7" w:rsidRDefault="009750A7" w:rsidP="009750A7">
      <w:pPr>
        <w:pStyle w:val="Default"/>
        <w:rPr>
          <w:sz w:val="28"/>
        </w:rPr>
      </w:pPr>
      <w:r>
        <w:rPr>
          <w:i/>
          <w:iCs/>
          <w:sz w:val="28"/>
        </w:rPr>
        <w:t xml:space="preserve">3. Организация методической деятельности: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9750A7" w:rsidRDefault="009750A7" w:rsidP="009750A7">
      <w:pPr>
        <w:pStyle w:val="Default"/>
        <w:rPr>
          <w:sz w:val="28"/>
        </w:rPr>
      </w:pPr>
      <w:r>
        <w:rPr>
          <w:i/>
          <w:iCs/>
          <w:sz w:val="28"/>
        </w:rPr>
        <w:t xml:space="preserve">4. Консультативная деятельность: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консультирование педагогов по вопросам составления рабочих программ и тематического планирования;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консультирование педагогов по вопросам в сфере формирования универсальных учебных действий в рамках ФГОС. </w:t>
      </w:r>
    </w:p>
    <w:p w:rsidR="009750A7" w:rsidRDefault="009750A7" w:rsidP="009750A7">
      <w:pPr>
        <w:pStyle w:val="Default"/>
        <w:rPr>
          <w:sz w:val="28"/>
        </w:rPr>
      </w:pPr>
      <w:r>
        <w:rPr>
          <w:i/>
          <w:iCs/>
          <w:sz w:val="28"/>
        </w:rPr>
        <w:t xml:space="preserve">5. Организационные формы работы: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заседания методического объединения;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методическая помощь и индивидуальные консультации по вопросам преподавания предметов основной школы, организации внеурочной деятельности;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взаимопосещение</w:t>
      </w:r>
      <w:proofErr w:type="spellEnd"/>
      <w:r>
        <w:rPr>
          <w:sz w:val="28"/>
        </w:rPr>
        <w:t xml:space="preserve"> уроков педагогами;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выступления учителей на МО, практико-ориентированных семинарах, педагогических советах;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участие в семинарах, </w:t>
      </w:r>
      <w:proofErr w:type="spellStart"/>
      <w:r>
        <w:rPr>
          <w:sz w:val="28"/>
        </w:rPr>
        <w:t>вебинарах</w:t>
      </w:r>
      <w:proofErr w:type="spellEnd"/>
      <w:r>
        <w:rPr>
          <w:sz w:val="28"/>
        </w:rPr>
        <w:t xml:space="preserve">, встречах в образовательных учреждениях района и области; </w:t>
      </w:r>
    </w:p>
    <w:p w:rsidR="009750A7" w:rsidRDefault="009750A7" w:rsidP="009750A7">
      <w:pPr>
        <w:pStyle w:val="Default"/>
        <w:rPr>
          <w:sz w:val="28"/>
        </w:rPr>
      </w:pPr>
      <w:r>
        <w:rPr>
          <w:sz w:val="28"/>
        </w:rPr>
        <w:t xml:space="preserve">- повышение квалификации педагогов на курсах; </w:t>
      </w:r>
    </w:p>
    <w:p w:rsidR="009750A7" w:rsidRDefault="009750A7" w:rsidP="00975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прохождение аттестации педагогическими работниками.</w:t>
      </w:r>
    </w:p>
    <w:tbl>
      <w:tblPr>
        <w:tblW w:w="10602" w:type="dxa"/>
        <w:tblInd w:w="-861" w:type="dxa"/>
        <w:tblCellMar>
          <w:left w:w="0" w:type="dxa"/>
          <w:right w:w="0" w:type="dxa"/>
        </w:tblCellMar>
        <w:tblLook w:val="04A0"/>
      </w:tblPr>
      <w:tblGrid>
        <w:gridCol w:w="581"/>
        <w:gridCol w:w="4614"/>
        <w:gridCol w:w="2470"/>
        <w:gridCol w:w="2937"/>
      </w:tblGrid>
      <w:tr w:rsidR="009750A7" w:rsidRPr="00ED0D42" w:rsidTr="00C279C8">
        <w:trPr>
          <w:trHeight w:val="405"/>
        </w:trPr>
        <w:tc>
          <w:tcPr>
            <w:tcW w:w="247" w:type="pct"/>
            <w:tcBorders>
              <w:top w:val="nil"/>
              <w:left w:val="single" w:sz="8" w:space="0" w:color="ABCAE8"/>
              <w:bottom w:val="nil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2185" w:type="pct"/>
            <w:tcBorders>
              <w:top w:val="nil"/>
              <w:left w:val="single" w:sz="8" w:space="0" w:color="ABCAE8"/>
              <w:bottom w:val="nil"/>
              <w:right w:val="single" w:sz="8" w:space="0" w:color="ABCAE8"/>
            </w:tcBorders>
            <w:vAlign w:val="center"/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Мероприятие</w:t>
            </w:r>
          </w:p>
        </w:tc>
        <w:tc>
          <w:tcPr>
            <w:tcW w:w="1174" w:type="pct"/>
            <w:tcBorders>
              <w:top w:val="nil"/>
              <w:left w:val="single" w:sz="8" w:space="0" w:color="ABCAE8"/>
              <w:bottom w:val="nil"/>
              <w:right w:val="single" w:sz="8" w:space="0" w:color="ABCAE8"/>
            </w:tcBorders>
            <w:vAlign w:val="center"/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Ответственные</w:t>
            </w:r>
          </w:p>
        </w:tc>
        <w:tc>
          <w:tcPr>
            <w:tcW w:w="1393" w:type="pct"/>
            <w:tcBorders>
              <w:top w:val="nil"/>
              <w:left w:val="single" w:sz="8" w:space="0" w:color="ABCAE8"/>
              <w:bottom w:val="nil"/>
              <w:right w:val="single" w:sz="8" w:space="0" w:color="ABCAE8"/>
            </w:tcBorders>
            <w:vAlign w:val="center"/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Сроки</w:t>
            </w:r>
          </w:p>
        </w:tc>
      </w:tr>
      <w:tr w:rsidR="009750A7" w:rsidRPr="00ED0D42" w:rsidTr="009750A7">
        <w:trPr>
          <w:trHeight w:val="405"/>
        </w:trPr>
        <w:tc>
          <w:tcPr>
            <w:tcW w:w="5000" w:type="pct"/>
            <w:gridSpan w:val="4"/>
            <w:tcBorders>
              <w:top w:val="nil"/>
              <w:left w:val="single" w:sz="8" w:space="0" w:color="ABCAE8"/>
              <w:bottom w:val="nil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Август </w:t>
            </w:r>
          </w:p>
        </w:tc>
      </w:tr>
      <w:tr w:rsidR="009750A7" w:rsidRPr="00ED0D42" w:rsidTr="00ED0D42">
        <w:trPr>
          <w:trHeight w:val="657"/>
        </w:trPr>
        <w:tc>
          <w:tcPr>
            <w:tcW w:w="247" w:type="pct"/>
            <w:tcBorders>
              <w:top w:val="nil"/>
              <w:left w:val="single" w:sz="8" w:space="0" w:color="ABCAE8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  <w:p w:rsidR="009750A7" w:rsidRPr="00ED0D42" w:rsidRDefault="0097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  <w:p w:rsidR="009750A7" w:rsidRPr="00ED0D42" w:rsidRDefault="0097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4.</w:t>
            </w:r>
          </w:p>
          <w:p w:rsidR="009750A7" w:rsidRPr="00ED0D42" w:rsidRDefault="0097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итоговой атт</w:t>
            </w:r>
            <w:r w:rsidR="005E512C">
              <w:rPr>
                <w:rFonts w:ascii="Times New Roman" w:eastAsia="Times New Roman" w:hAnsi="Times New Roman" w:cs="Times New Roman"/>
                <w:sz w:val="28"/>
                <w:szCs w:val="24"/>
              </w:rPr>
              <w:t>естации учащихся 9 класса в 2018-2019</w:t>
            </w: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учебном году.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Подготовка текстов и проведение входных контрольных работ.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Составление индивидуального плана профессионального развития учителя.</w:t>
            </w: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О готовности рабочих программ учителей.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Хуриева</w:t>
            </w:r>
            <w:proofErr w:type="spellEnd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И.З.</w:t>
            </w: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Все учителя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Все учителя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До 5 сентября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10-15 сентября</w:t>
            </w:r>
          </w:p>
        </w:tc>
      </w:tr>
      <w:tr w:rsidR="009750A7" w:rsidRPr="00ED0D42" w:rsidTr="009750A7">
        <w:tc>
          <w:tcPr>
            <w:tcW w:w="5000" w:type="pct"/>
            <w:gridSpan w:val="4"/>
            <w:tcBorders>
              <w:top w:val="nil"/>
              <w:left w:val="single" w:sz="8" w:space="0" w:color="ABCAE8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Октябрь </w:t>
            </w:r>
          </w:p>
        </w:tc>
      </w:tr>
      <w:tr w:rsidR="009750A7" w:rsidRPr="00ED0D42" w:rsidTr="00C279C8">
        <w:trPr>
          <w:trHeight w:val="1696"/>
        </w:trPr>
        <w:tc>
          <w:tcPr>
            <w:tcW w:w="247" w:type="pct"/>
            <w:tcBorders>
              <w:top w:val="nil"/>
              <w:left w:val="single" w:sz="8" w:space="0" w:color="ABCAE8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Планирование работы по преодолению пробелов в знаниях учащихся.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Планирование работы с одарёнными и неуспевающими детьми.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Проведение школьного этапа предметных олимпиад.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Проверка журналов по технике безопасности на уроках физики, информатики, химии.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Все учителя МО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Все учителя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Все учителя МО</w:t>
            </w: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Зам.дир.по</w:t>
            </w:r>
            <w:proofErr w:type="spellEnd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УВР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5E512C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До 1.10 19</w:t>
            </w:r>
            <w:r w:rsidR="009750A7"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течение месяца</w:t>
            </w: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С10 по 15 октября</w:t>
            </w:r>
          </w:p>
          <w:p w:rsidR="00C279C8" w:rsidRPr="00ED0D42" w:rsidRDefault="00C2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279C8" w:rsidRPr="00ED0D42" w:rsidRDefault="00C2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По графику</w:t>
            </w:r>
          </w:p>
          <w:p w:rsidR="00C279C8" w:rsidRPr="00ED0D42" w:rsidRDefault="00C2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279C8" w:rsidRPr="00ED0D42" w:rsidRDefault="00C2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По графику</w:t>
            </w:r>
          </w:p>
        </w:tc>
      </w:tr>
      <w:tr w:rsidR="009750A7" w:rsidRPr="00ED0D42" w:rsidTr="009750A7">
        <w:tc>
          <w:tcPr>
            <w:tcW w:w="5000" w:type="pct"/>
            <w:gridSpan w:val="4"/>
            <w:tcBorders>
              <w:top w:val="nil"/>
              <w:left w:val="single" w:sz="8" w:space="0" w:color="ABCAE8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 w:rsidP="009750A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Декабрь</w:t>
            </w:r>
          </w:p>
        </w:tc>
      </w:tr>
      <w:tr w:rsidR="009750A7" w:rsidRPr="00ED0D42" w:rsidTr="00C279C8">
        <w:trPr>
          <w:trHeight w:val="1295"/>
        </w:trPr>
        <w:tc>
          <w:tcPr>
            <w:tcW w:w="247" w:type="pct"/>
            <w:tcBorders>
              <w:top w:val="nil"/>
              <w:left w:val="single" w:sz="8" w:space="0" w:color="ABCAE8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C279C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="009750A7"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Подготовка участников к школьному этапу Всероссийской олимпиады по математике.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Участие в работе районных </w:t>
            </w:r>
            <w:proofErr w:type="spellStart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методобъединений</w:t>
            </w:r>
            <w:proofErr w:type="spellEnd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Все учителя МО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C279C8" w:rsidRPr="00ED0D42" w:rsidRDefault="00C279C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 графику </w:t>
            </w:r>
          </w:p>
          <w:p w:rsidR="00C279C8" w:rsidRPr="00ED0D42" w:rsidRDefault="00C279C8" w:rsidP="00C279C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Default="009750A7" w:rsidP="00C279C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D0D42" w:rsidRPr="00ED0D42" w:rsidRDefault="00ED0D42" w:rsidP="00ED0D4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 графику </w:t>
            </w:r>
          </w:p>
          <w:p w:rsidR="00ED0D42" w:rsidRPr="00ED0D42" w:rsidRDefault="00ED0D42" w:rsidP="00C279C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750A7" w:rsidRPr="00ED0D42" w:rsidTr="009750A7">
        <w:tc>
          <w:tcPr>
            <w:tcW w:w="5000" w:type="pct"/>
            <w:gridSpan w:val="4"/>
            <w:tcBorders>
              <w:top w:val="nil"/>
              <w:left w:val="single" w:sz="8" w:space="0" w:color="ABCAE8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9750A7" w:rsidRPr="00ED0D42" w:rsidTr="00C279C8">
        <w:trPr>
          <w:trHeight w:val="2361"/>
        </w:trPr>
        <w:tc>
          <w:tcPr>
            <w:tcW w:w="247" w:type="pct"/>
            <w:tcBorders>
              <w:top w:val="nil"/>
              <w:left w:val="single" w:sz="8" w:space="0" w:color="ABCAE8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9750A7" w:rsidRPr="00ED0D42" w:rsidRDefault="00C279C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C279C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ED0D4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  <w:p w:rsidR="009750A7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D0D42" w:rsidRDefault="00ED0D4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D0D42" w:rsidRPr="00ED0D42" w:rsidRDefault="00ED0D42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Участие в муниципальном этапе Всероссийской олимпиады.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Проведение </w:t>
            </w:r>
            <w:proofErr w:type="spellStart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срезовых</w:t>
            </w:r>
            <w:proofErr w:type="spellEnd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административных контрольных работ по математике в 5-9 </w:t>
            </w:r>
            <w:proofErr w:type="spellStart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Организация участия </w:t>
            </w:r>
            <w:proofErr w:type="gramStart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9-го  </w:t>
            </w:r>
            <w:proofErr w:type="spellStart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. в мониторинге ГИА по математике.</w:t>
            </w:r>
          </w:p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Диагностика успеваемости по итогам 1 полугодия.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8" w:space="0" w:color="ABCAE8"/>
              <w:right w:val="single" w:sz="8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  <w:hideMark/>
          </w:tcPr>
          <w:p w:rsidR="009750A7" w:rsidRPr="00ED0D42" w:rsidRDefault="009750A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Декабрь</w:t>
            </w:r>
          </w:p>
          <w:p w:rsidR="00ED0D42" w:rsidRDefault="00ED0D42" w:rsidP="009750A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750A7" w:rsidRPr="00ED0D42" w:rsidRDefault="009750A7" w:rsidP="009750A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По плану административного контроля</w:t>
            </w: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>По</w:t>
            </w:r>
            <w:r w:rsidR="00ED0D4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графику</w:t>
            </w:r>
          </w:p>
          <w:p w:rsidR="009750A7" w:rsidRPr="00ED0D42" w:rsidRDefault="00975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Работа между заседаниями методического объединения</w:t>
      </w: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    Мероприятия, направленные на повышение квалификации учителей методического объединения.</w:t>
      </w: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    Деятельность, направленная на изучение состояния преподавания уровня знаний.</w:t>
      </w: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    Внеклассная работа учителей.</w:t>
      </w: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    Работа по обобщению педагогического опыта.</w:t>
      </w:r>
    </w:p>
    <w:p w:rsidR="009750A7" w:rsidRDefault="009750A7" w:rsidP="009750A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5.    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уроков.</w:t>
      </w:r>
    </w:p>
    <w:p w:rsidR="009750A7" w:rsidRDefault="009750A7" w:rsidP="0097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0A7" w:rsidRDefault="009750A7" w:rsidP="0097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0A7" w:rsidRDefault="009750A7" w:rsidP="0097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0A7" w:rsidRDefault="009750A7" w:rsidP="0097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0A7" w:rsidRDefault="009750A7" w:rsidP="0097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750A7" w:rsidSect="009750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FD7"/>
    <w:multiLevelType w:val="multilevel"/>
    <w:tmpl w:val="7E4A6578"/>
    <w:lvl w:ilvl="0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8061"/>
        </w:tabs>
        <w:ind w:left="806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8781"/>
        </w:tabs>
        <w:ind w:left="878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9501"/>
        </w:tabs>
        <w:ind w:left="950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0221"/>
        </w:tabs>
        <w:ind w:left="1022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941"/>
        </w:tabs>
        <w:ind w:left="10941" w:hanging="360"/>
      </w:pPr>
      <w:rPr>
        <w:rFonts w:ascii="Wingdings" w:hAnsi="Wingdings" w:hint="default"/>
        <w:sz w:val="20"/>
      </w:rPr>
    </w:lvl>
  </w:abstractNum>
  <w:abstractNum w:abstractNumId="1">
    <w:nsid w:val="1343373A"/>
    <w:multiLevelType w:val="multilevel"/>
    <w:tmpl w:val="DA8C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32875"/>
    <w:multiLevelType w:val="multilevel"/>
    <w:tmpl w:val="92BE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A3E28"/>
    <w:multiLevelType w:val="multilevel"/>
    <w:tmpl w:val="74EC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F2682"/>
    <w:multiLevelType w:val="multilevel"/>
    <w:tmpl w:val="14E4F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F5220"/>
    <w:multiLevelType w:val="multilevel"/>
    <w:tmpl w:val="A878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03353"/>
    <w:multiLevelType w:val="multilevel"/>
    <w:tmpl w:val="8B26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81F4C"/>
    <w:multiLevelType w:val="hybridMultilevel"/>
    <w:tmpl w:val="C92C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86E12"/>
    <w:multiLevelType w:val="multilevel"/>
    <w:tmpl w:val="ECC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6"/>
  </w:num>
  <w:num w:numId="16">
    <w:abstractNumId w:val="6"/>
  </w:num>
  <w:num w:numId="17">
    <w:abstractNumId w:val="8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50A7"/>
    <w:rsid w:val="00436761"/>
    <w:rsid w:val="004D38DA"/>
    <w:rsid w:val="005E512C"/>
    <w:rsid w:val="009750A7"/>
    <w:rsid w:val="00A21E1E"/>
    <w:rsid w:val="00BE620F"/>
    <w:rsid w:val="00C279C8"/>
    <w:rsid w:val="00ED0D42"/>
    <w:rsid w:val="00EF6243"/>
    <w:rsid w:val="00F4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750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50A7"/>
  </w:style>
  <w:style w:type="character" w:styleId="a4">
    <w:name w:val="Hyperlink"/>
    <w:basedOn w:val="a0"/>
    <w:uiPriority w:val="99"/>
    <w:semiHidden/>
    <w:unhideWhenUsed/>
    <w:rsid w:val="009750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Дзаболова</dc:creator>
  <cp:keywords/>
  <dc:description/>
  <cp:lastModifiedBy>User333</cp:lastModifiedBy>
  <cp:revision>7</cp:revision>
  <dcterms:created xsi:type="dcterms:W3CDTF">2018-01-12T04:41:00Z</dcterms:created>
  <dcterms:modified xsi:type="dcterms:W3CDTF">2019-11-26T14:43:00Z</dcterms:modified>
</cp:coreProperties>
</file>